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B01" w14:textId="77777777" w:rsidR="00600934" w:rsidRPr="00600934" w:rsidRDefault="00600934" w:rsidP="00893E47">
      <w:pPr>
        <w:pStyle w:val="WW-Standard1"/>
        <w:contextualSpacing/>
        <w:jc w:val="center"/>
        <w:rPr>
          <w:rFonts w:ascii="Adobe Garamond Pro" w:hAnsi="Adobe Garamond Pro"/>
          <w:b/>
          <w:bCs/>
          <w:sz w:val="32"/>
          <w:szCs w:val="32"/>
          <w:lang w:val="pt-BR" w:eastAsia="en-US" w:bidi="ar-SA"/>
        </w:rPr>
      </w:pPr>
    </w:p>
    <w:p w14:paraId="39596C64" w14:textId="0D2FB5BB" w:rsidR="004B36A2" w:rsidRPr="00600934" w:rsidRDefault="00F85E0D" w:rsidP="00893E47">
      <w:pPr>
        <w:pStyle w:val="WW-Standard1"/>
        <w:contextualSpacing/>
        <w:jc w:val="center"/>
        <w:rPr>
          <w:rFonts w:ascii="Adobe Garamond Pro" w:hAnsi="Adobe Garamond Pro"/>
          <w:b/>
          <w:bCs/>
          <w:sz w:val="32"/>
          <w:szCs w:val="32"/>
          <w:lang w:val="pt-BR" w:eastAsia="en-US" w:bidi="ar-SA"/>
        </w:rPr>
      </w:pPr>
      <w:r w:rsidRPr="00600934">
        <w:rPr>
          <w:rFonts w:ascii="Adobe Garamond Pro" w:hAnsi="Adobe Garamond Pro"/>
          <w:b/>
          <w:bCs/>
          <w:sz w:val="32"/>
          <w:szCs w:val="32"/>
          <w:lang w:val="pt-BR" w:eastAsia="en-US" w:bidi="ar-SA"/>
        </w:rPr>
        <w:t>2</w:t>
      </w:r>
      <w:r w:rsidR="009C0475" w:rsidRPr="00600934">
        <w:rPr>
          <w:rFonts w:ascii="Adobe Garamond Pro" w:hAnsi="Adobe Garamond Pro"/>
          <w:b/>
          <w:bCs/>
          <w:sz w:val="32"/>
          <w:szCs w:val="32"/>
          <w:lang w:val="pt-BR" w:eastAsia="en-US" w:bidi="ar-SA"/>
        </w:rPr>
        <w:t>6</w:t>
      </w:r>
      <w:r w:rsidR="00616D93" w:rsidRPr="00600934">
        <w:rPr>
          <w:rFonts w:ascii="Adobe Garamond Pro" w:hAnsi="Adobe Garamond Pro"/>
          <w:b/>
          <w:bCs/>
          <w:sz w:val="32"/>
          <w:szCs w:val="32"/>
          <w:lang w:val="pt-BR" w:eastAsia="en-US" w:bidi="ar-SA"/>
        </w:rPr>
        <w:t xml:space="preserve"> </w:t>
      </w:r>
      <w:r w:rsidR="004B36A2" w:rsidRPr="00600934">
        <w:rPr>
          <w:rFonts w:ascii="Adobe Garamond Pro" w:hAnsi="Adobe Garamond Pro"/>
          <w:b/>
          <w:bCs/>
          <w:sz w:val="32"/>
          <w:szCs w:val="32"/>
          <w:lang w:val="pt-BR" w:eastAsia="en-US" w:bidi="ar-SA"/>
        </w:rPr>
        <w:t xml:space="preserve">de </w:t>
      </w:r>
      <w:r w:rsidR="00C76A27" w:rsidRPr="00600934">
        <w:rPr>
          <w:rFonts w:ascii="Adobe Garamond Pro" w:hAnsi="Adobe Garamond Pro"/>
          <w:b/>
          <w:bCs/>
          <w:sz w:val="32"/>
          <w:szCs w:val="32"/>
          <w:lang w:val="pt-BR" w:eastAsia="en-US" w:bidi="ar-SA"/>
        </w:rPr>
        <w:t>fe</w:t>
      </w:r>
      <w:r w:rsidR="00893E47" w:rsidRPr="00600934">
        <w:rPr>
          <w:rFonts w:ascii="Adobe Garamond Pro" w:hAnsi="Adobe Garamond Pro"/>
          <w:b/>
          <w:bCs/>
          <w:sz w:val="32"/>
          <w:szCs w:val="32"/>
          <w:lang w:val="pt-BR" w:eastAsia="en-US" w:bidi="ar-SA"/>
        </w:rPr>
        <w:t>ve</w:t>
      </w:r>
      <w:r w:rsidR="00C76A27" w:rsidRPr="00600934">
        <w:rPr>
          <w:rFonts w:ascii="Adobe Garamond Pro" w:hAnsi="Adobe Garamond Pro"/>
          <w:b/>
          <w:bCs/>
          <w:sz w:val="32"/>
          <w:szCs w:val="32"/>
          <w:lang w:val="pt-BR" w:eastAsia="en-US" w:bidi="ar-SA"/>
        </w:rPr>
        <w:t>re</w:t>
      </w:r>
      <w:r w:rsidR="00893E47" w:rsidRPr="00600934">
        <w:rPr>
          <w:rFonts w:ascii="Adobe Garamond Pro" w:hAnsi="Adobe Garamond Pro"/>
          <w:b/>
          <w:bCs/>
          <w:sz w:val="32"/>
          <w:szCs w:val="32"/>
          <w:lang w:val="pt-BR" w:eastAsia="en-US" w:bidi="ar-SA"/>
        </w:rPr>
        <w:t>i</w:t>
      </w:r>
      <w:r w:rsidR="004B36A2" w:rsidRPr="00600934">
        <w:rPr>
          <w:rFonts w:ascii="Adobe Garamond Pro" w:hAnsi="Adobe Garamond Pro"/>
          <w:b/>
          <w:bCs/>
          <w:sz w:val="32"/>
          <w:szCs w:val="32"/>
          <w:lang w:val="pt-BR" w:eastAsia="en-US" w:bidi="ar-SA"/>
        </w:rPr>
        <w:t>ro de 20</w:t>
      </w:r>
      <w:r w:rsidR="00415788" w:rsidRPr="00600934">
        <w:rPr>
          <w:rFonts w:ascii="Adobe Garamond Pro" w:hAnsi="Adobe Garamond Pro"/>
          <w:b/>
          <w:bCs/>
          <w:sz w:val="32"/>
          <w:szCs w:val="32"/>
          <w:lang w:val="pt-BR" w:eastAsia="en-US" w:bidi="ar-SA"/>
        </w:rPr>
        <w:t>2</w:t>
      </w:r>
      <w:r w:rsidR="00A30310" w:rsidRPr="00600934">
        <w:rPr>
          <w:rFonts w:ascii="Adobe Garamond Pro" w:hAnsi="Adobe Garamond Pro"/>
          <w:b/>
          <w:bCs/>
          <w:sz w:val="32"/>
          <w:szCs w:val="32"/>
          <w:lang w:val="pt-BR" w:eastAsia="en-US" w:bidi="ar-SA"/>
        </w:rPr>
        <w:t>6</w:t>
      </w:r>
    </w:p>
    <w:p w14:paraId="369FF9E4" w14:textId="50224BDD" w:rsidR="008E5EEA" w:rsidRPr="00600934" w:rsidRDefault="008F675E" w:rsidP="00893E47">
      <w:pPr>
        <w:pStyle w:val="WW-Standard1"/>
        <w:contextualSpacing/>
        <w:jc w:val="center"/>
        <w:rPr>
          <w:rFonts w:ascii="Adobe Garamond Pro" w:hAnsi="Adobe Garamond Pro" w:cs="Adobe Garamond Pro"/>
          <w:b/>
          <w:bCs/>
          <w:sz w:val="32"/>
          <w:szCs w:val="32"/>
          <w:lang w:val="pt-BR"/>
        </w:rPr>
      </w:pPr>
      <w:r w:rsidRPr="00600934">
        <w:rPr>
          <w:rFonts w:ascii="Adobe Garamond Pro" w:hAnsi="Adobe Garamond Pro" w:cs="Adobe Garamond Pro"/>
          <w:b/>
          <w:bCs/>
          <w:sz w:val="32"/>
          <w:szCs w:val="32"/>
          <w:lang w:val="pt-BR" w:eastAsia="en-US"/>
        </w:rPr>
        <w:t xml:space="preserve">RETIRO ESPIRITUAL DE </w:t>
      </w:r>
      <w:r w:rsidR="00893E47" w:rsidRPr="00600934">
        <w:rPr>
          <w:rFonts w:ascii="Adobe Garamond Pro" w:hAnsi="Adobe Garamond Pro" w:cs="Adobe Garamond Pro"/>
          <w:b/>
          <w:bCs/>
          <w:sz w:val="32"/>
          <w:szCs w:val="32"/>
          <w:lang w:val="pt-BR" w:eastAsia="en-US"/>
        </w:rPr>
        <w:t>Q</w:t>
      </w:r>
      <w:r w:rsidRPr="00600934">
        <w:rPr>
          <w:rFonts w:ascii="Adobe Garamond Pro" w:hAnsi="Adobe Garamond Pro" w:cs="Adobe Garamond Pro"/>
          <w:b/>
          <w:bCs/>
          <w:sz w:val="32"/>
          <w:szCs w:val="32"/>
          <w:lang w:val="pt-BR" w:eastAsia="en-US"/>
        </w:rPr>
        <w:t>UARESMA</w:t>
      </w:r>
    </w:p>
    <w:p w14:paraId="32427732" w14:textId="40DD8478" w:rsidR="00FF6230" w:rsidRPr="00600934" w:rsidRDefault="008F675E" w:rsidP="00893E47">
      <w:pPr>
        <w:pStyle w:val="WW-Standard1"/>
        <w:contextualSpacing/>
        <w:jc w:val="center"/>
        <w:rPr>
          <w:rFonts w:ascii="Adobe Garamond Pro" w:hAnsi="Adobe Garamond Pro" w:cs="Adobe Garamond Pro"/>
          <w:b/>
          <w:bCs/>
          <w:sz w:val="32"/>
          <w:szCs w:val="32"/>
          <w:lang w:val="pt-BR"/>
        </w:rPr>
      </w:pPr>
      <w:r w:rsidRPr="00600934">
        <w:rPr>
          <w:rFonts w:ascii="Adobe Garamond Pro" w:hAnsi="Adobe Garamond Pro" w:cs="Adobe Garamond Pro"/>
          <w:b/>
          <w:bCs/>
          <w:sz w:val="32"/>
          <w:szCs w:val="32"/>
          <w:lang w:val="pt-BR"/>
        </w:rPr>
        <w:t>D</w:t>
      </w:r>
      <w:r w:rsidR="00893E47" w:rsidRPr="00600934">
        <w:rPr>
          <w:rFonts w:ascii="Adobe Garamond Pro" w:hAnsi="Adobe Garamond Pro" w:cs="Adobe Garamond Pro"/>
          <w:b/>
          <w:bCs/>
          <w:sz w:val="32"/>
          <w:szCs w:val="32"/>
          <w:lang w:val="pt-BR"/>
        </w:rPr>
        <w:t>i</w:t>
      </w:r>
      <w:r w:rsidRPr="00600934">
        <w:rPr>
          <w:rFonts w:ascii="Adobe Garamond Pro" w:hAnsi="Adobe Garamond Pro" w:cs="Adobe Garamond Pro"/>
          <w:b/>
          <w:bCs/>
          <w:sz w:val="32"/>
          <w:szCs w:val="32"/>
          <w:lang w:val="pt-BR"/>
        </w:rPr>
        <w:t xml:space="preserve">a </w:t>
      </w:r>
      <w:r w:rsidR="009C0475" w:rsidRPr="00600934">
        <w:rPr>
          <w:rFonts w:ascii="Adobe Garamond Pro" w:hAnsi="Adobe Garamond Pro" w:cs="Adobe Garamond Pro"/>
          <w:b/>
          <w:bCs/>
          <w:sz w:val="32"/>
          <w:szCs w:val="32"/>
          <w:lang w:val="pt-BR"/>
        </w:rPr>
        <w:t>9</w:t>
      </w:r>
      <w:r w:rsidRPr="00600934">
        <w:rPr>
          <w:rFonts w:ascii="Adobe Garamond Pro" w:hAnsi="Adobe Garamond Pro" w:cs="Adobe Garamond Pro"/>
          <w:b/>
          <w:bCs/>
          <w:sz w:val="32"/>
          <w:szCs w:val="32"/>
          <w:lang w:val="pt-BR"/>
        </w:rPr>
        <w:t xml:space="preserve">: </w:t>
      </w:r>
      <w:r w:rsidR="00B42512" w:rsidRPr="00600934">
        <w:rPr>
          <w:rFonts w:ascii="Adobe Garamond Pro" w:hAnsi="Adobe Garamond Pro" w:cs="Adobe Garamond Pro"/>
          <w:b/>
          <w:bCs/>
          <w:sz w:val="32"/>
          <w:szCs w:val="32"/>
          <w:lang w:val="pt-BR"/>
        </w:rPr>
        <w:t>“</w:t>
      </w:r>
      <w:r w:rsidR="006B72F1" w:rsidRPr="00600934">
        <w:rPr>
          <w:rFonts w:ascii="Adobe Garamond Pro" w:hAnsi="Adobe Garamond Pro" w:cs="Adobe Garamond Pro"/>
          <w:b/>
          <w:bCs/>
          <w:sz w:val="32"/>
          <w:szCs w:val="32"/>
          <w:lang w:val="pt-BR"/>
        </w:rPr>
        <w:t>Responsabilidad</w:t>
      </w:r>
      <w:r w:rsidR="00893E47" w:rsidRPr="00600934">
        <w:rPr>
          <w:rFonts w:ascii="Adobe Garamond Pro" w:hAnsi="Adobe Garamond Pro" w:cs="Adobe Garamond Pro"/>
          <w:b/>
          <w:bCs/>
          <w:sz w:val="32"/>
          <w:szCs w:val="32"/>
          <w:lang w:val="pt-BR"/>
        </w:rPr>
        <w:t>e</w:t>
      </w:r>
      <w:r w:rsidR="006B72F1" w:rsidRPr="00600934">
        <w:rPr>
          <w:rFonts w:ascii="Adobe Garamond Pro" w:hAnsi="Adobe Garamond Pro" w:cs="Adobe Garamond Pro"/>
          <w:b/>
          <w:bCs/>
          <w:sz w:val="32"/>
          <w:szCs w:val="32"/>
          <w:lang w:val="pt-BR"/>
        </w:rPr>
        <w:t xml:space="preserve"> </w:t>
      </w:r>
      <w:r w:rsidR="00893E47" w:rsidRPr="00600934">
        <w:rPr>
          <w:rFonts w:ascii="Adobe Garamond Pro" w:hAnsi="Adobe Garamond Pro" w:cs="Adobe Garamond Pro"/>
          <w:b/>
          <w:bCs/>
          <w:sz w:val="32"/>
          <w:szCs w:val="32"/>
          <w:lang w:val="pt-BR"/>
        </w:rPr>
        <w:t>e</w:t>
      </w:r>
      <w:r w:rsidR="006B72F1" w:rsidRPr="00600934">
        <w:rPr>
          <w:rFonts w:ascii="Adobe Garamond Pro" w:hAnsi="Adobe Garamond Pro" w:cs="Adobe Garamond Pro"/>
          <w:b/>
          <w:bCs/>
          <w:sz w:val="32"/>
          <w:szCs w:val="32"/>
          <w:lang w:val="pt-BR"/>
        </w:rPr>
        <w:t xml:space="preserve"> docilidad</w:t>
      </w:r>
      <w:r w:rsidR="00893E47" w:rsidRPr="00600934">
        <w:rPr>
          <w:rFonts w:ascii="Adobe Garamond Pro" w:hAnsi="Adobe Garamond Pro" w:cs="Adobe Garamond Pro"/>
          <w:b/>
          <w:bCs/>
          <w:sz w:val="32"/>
          <w:szCs w:val="32"/>
          <w:lang w:val="pt-BR"/>
        </w:rPr>
        <w:t>e</w:t>
      </w:r>
      <w:r w:rsidR="006B72F1" w:rsidRPr="00600934">
        <w:rPr>
          <w:rFonts w:ascii="Adobe Garamond Pro" w:hAnsi="Adobe Garamond Pro" w:cs="Adobe Garamond Pro"/>
          <w:b/>
          <w:bCs/>
          <w:sz w:val="32"/>
          <w:szCs w:val="32"/>
          <w:lang w:val="pt-BR"/>
        </w:rPr>
        <w:t xml:space="preserve"> </w:t>
      </w:r>
      <w:r w:rsidR="00600934" w:rsidRPr="00600934">
        <w:rPr>
          <w:rFonts w:ascii="Adobe Garamond Pro" w:hAnsi="Adobe Garamond Pro" w:cs="Adobe Garamond Pro"/>
          <w:b/>
          <w:bCs/>
          <w:sz w:val="32"/>
          <w:szCs w:val="32"/>
          <w:lang w:val="pt-BR"/>
        </w:rPr>
        <w:t xml:space="preserve">com a </w:t>
      </w:r>
      <w:r w:rsidR="006B72F1" w:rsidRPr="00600934">
        <w:rPr>
          <w:rFonts w:ascii="Adobe Garamond Pro" w:hAnsi="Adobe Garamond Pro" w:cs="Adobe Garamond Pro"/>
          <w:b/>
          <w:bCs/>
          <w:sz w:val="32"/>
          <w:szCs w:val="32"/>
          <w:lang w:val="pt-BR"/>
        </w:rPr>
        <w:t>Vontad</w:t>
      </w:r>
      <w:r w:rsidR="00600934" w:rsidRPr="00600934">
        <w:rPr>
          <w:rFonts w:ascii="Adobe Garamond Pro" w:hAnsi="Adobe Garamond Pro" w:cs="Adobe Garamond Pro"/>
          <w:b/>
          <w:bCs/>
          <w:sz w:val="32"/>
          <w:szCs w:val="32"/>
          <w:lang w:val="pt-BR"/>
        </w:rPr>
        <w:t>e</w:t>
      </w:r>
      <w:r w:rsidR="006B72F1" w:rsidRPr="00600934">
        <w:rPr>
          <w:rFonts w:ascii="Adobe Garamond Pro" w:hAnsi="Adobe Garamond Pro" w:cs="Adobe Garamond Pro"/>
          <w:b/>
          <w:bCs/>
          <w:sz w:val="32"/>
          <w:szCs w:val="32"/>
          <w:lang w:val="pt-BR"/>
        </w:rPr>
        <w:t xml:space="preserve"> de D</w:t>
      </w:r>
      <w:r w:rsidR="00600934" w:rsidRPr="00600934">
        <w:rPr>
          <w:rFonts w:ascii="Adobe Garamond Pro" w:hAnsi="Adobe Garamond Pro" w:cs="Adobe Garamond Pro"/>
          <w:b/>
          <w:bCs/>
          <w:sz w:val="32"/>
          <w:szCs w:val="32"/>
          <w:lang w:val="pt-BR"/>
        </w:rPr>
        <w:t>eu</w:t>
      </w:r>
      <w:r w:rsidR="006B72F1" w:rsidRPr="00600934">
        <w:rPr>
          <w:rFonts w:ascii="Adobe Garamond Pro" w:hAnsi="Adobe Garamond Pro" w:cs="Adobe Garamond Pro"/>
          <w:b/>
          <w:bCs/>
          <w:sz w:val="32"/>
          <w:szCs w:val="32"/>
          <w:lang w:val="pt-BR"/>
        </w:rPr>
        <w:t>s</w:t>
      </w:r>
      <w:r w:rsidR="00B42512" w:rsidRPr="00600934">
        <w:rPr>
          <w:rFonts w:ascii="Adobe Garamond Pro" w:hAnsi="Adobe Garamond Pro" w:cs="Adobe Garamond Pro"/>
          <w:b/>
          <w:bCs/>
          <w:sz w:val="32"/>
          <w:szCs w:val="32"/>
          <w:lang w:val="pt-BR"/>
        </w:rPr>
        <w:t>”</w:t>
      </w:r>
    </w:p>
    <w:p w14:paraId="3AE38B10" w14:textId="77777777" w:rsidR="001B4AD5" w:rsidRPr="00600934" w:rsidRDefault="001B4AD5" w:rsidP="00856007">
      <w:pPr>
        <w:autoSpaceDE w:val="0"/>
        <w:autoSpaceDN w:val="0"/>
        <w:adjustRightInd w:val="0"/>
        <w:ind w:right="-710"/>
        <w:contextualSpacing/>
        <w:jc w:val="both"/>
        <w:rPr>
          <w:rFonts w:ascii="Adobe Garamond Pro" w:hAnsi="Adobe Garamond Pro" w:cs="Calibri"/>
          <w:bCs/>
          <w:iCs/>
          <w:sz w:val="28"/>
          <w:szCs w:val="28"/>
          <w:lang w:val="pt-BR" w:eastAsia="es-ES"/>
        </w:rPr>
      </w:pPr>
    </w:p>
    <w:p w14:paraId="40613984" w14:textId="3FE8E6E9" w:rsid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 xml:space="preserve">Hoje, em nosso itinerário quaresmal, </w:t>
      </w:r>
      <w:r>
        <w:rPr>
          <w:rFonts w:ascii="Adobe Garamond Pro" w:hAnsi="Adobe Garamond Pro" w:cs="Calibri"/>
          <w:bCs/>
          <w:iCs/>
          <w:sz w:val="28"/>
          <w:szCs w:val="28"/>
          <w:lang w:val="pt-BR" w:eastAsia="es-ES"/>
        </w:rPr>
        <w:t xml:space="preserve">nos é </w:t>
      </w:r>
      <w:r w:rsidRPr="00600934">
        <w:rPr>
          <w:rFonts w:ascii="Adobe Garamond Pro" w:hAnsi="Adobe Garamond Pro" w:cs="Calibri"/>
          <w:bCs/>
          <w:iCs/>
          <w:sz w:val="28"/>
          <w:szCs w:val="28"/>
          <w:lang w:val="pt-BR" w:eastAsia="es-ES"/>
        </w:rPr>
        <w:t>apresenta</w:t>
      </w:r>
      <w:r>
        <w:rPr>
          <w:rFonts w:ascii="Adobe Garamond Pro" w:hAnsi="Adobe Garamond Pro" w:cs="Calibri"/>
          <w:bCs/>
          <w:iCs/>
          <w:sz w:val="28"/>
          <w:szCs w:val="28"/>
          <w:lang w:val="pt-BR" w:eastAsia="es-ES"/>
        </w:rPr>
        <w:t>do</w:t>
      </w:r>
      <w:r w:rsidRPr="00600934">
        <w:rPr>
          <w:rFonts w:ascii="Adobe Garamond Pro" w:hAnsi="Adobe Garamond Pro" w:cs="Calibri"/>
          <w:bCs/>
          <w:iCs/>
          <w:sz w:val="28"/>
          <w:szCs w:val="28"/>
          <w:lang w:val="pt-BR" w:eastAsia="es-ES"/>
        </w:rPr>
        <w:t xml:space="preserve"> primeiro uma leitura do profeta Ezequiel (Ez 18, 1-9). Nela, o Senhor deseja esclarecer uma falsa concepção que evidentemente o povo de Israel possuía e que se expressava em pensamentos e provérbios errôneos: «Por que dizeis este provérbio na terra de Israel: “Os pais comeram uvas verdes e os dentes dos filhos ficaram embotados”?» (v. 2).</w:t>
      </w:r>
    </w:p>
    <w:p w14:paraId="29FF184B" w14:textId="77777777" w:rsidR="00600934" w:rsidRP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p>
    <w:p w14:paraId="6CE8519F" w14:textId="77777777" w:rsid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O Senhor deixa claro que não quer voltar a ouvir tais palavras em Israel e que cada pessoa é responsável por seus próprios atos: «Todas as vidas me pertencem: tanto a vida do pai como a do filho são minhas. Aquele que pecar é que morrerá» (v. 4). A seguir, Deus nos indica como devemos viver para Lhe agradar, e podemos resumi-lo no versículo 9: «Aquele que caminha segundo os meus preceitos e observa as minhas ordens, para agir segundo a verdade, esse é um homem justo: viverá certamente».</w:t>
      </w:r>
    </w:p>
    <w:p w14:paraId="3C984C87" w14:textId="77777777" w:rsidR="00600934" w:rsidRP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p>
    <w:p w14:paraId="27902458" w14:textId="77777777" w:rsid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Este trecho oferece-nos uma importante orientação também na atualidade. Talvez, às vezes, corramos o perigo de dar peso excessivo às heranças intergeracionais que possamos carregar conosco. Seria um grave erro atribuir-lhes a culpa por todas as nossas más ações e utilizá-las como desculpa para justificar uma vida contrária à Lei de Deus.</w:t>
      </w:r>
    </w:p>
    <w:p w14:paraId="14457D85" w14:textId="77777777" w:rsidR="00600934" w:rsidRP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p>
    <w:p w14:paraId="5FCF06E1" w14:textId="4A8FE3FD" w:rsid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É certo que o ambiente e a família nos marcam profundamente. Podemos trazer predisposições positivas ou negativas para o caminho da vida. Caso sejam negativas, é preciso trabalhar arduamente, com a graça de Deus, para deixar para trás os maus hábitos aprendidos na infância. Em todo caso, continuamos sendo nós mesmos os responsáveis pelo que fazemos com nossa vida ou, melhor dizendo, pelo que permitimos que Vós, nosso Pai e Criador, façais com ela se Vos escutamos.</w:t>
      </w:r>
    </w:p>
    <w:p w14:paraId="4CC33161" w14:textId="77777777" w:rsidR="00600934" w:rsidRP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p>
    <w:p w14:paraId="2447C772" w14:textId="36392F65" w:rsid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O Evangelho de hoje narra o admirável encontro entre Jesus e uma mulher cananeia (Mt 15, 21-28). Graças ao testemunho das Sagradas Escrituras, conhecemos um Jesus que se apieda sem cessar das necessidades daqueles que a Ele recorrem. Em várias ocasiões lemos no Evangelho: «E Ele os curava a todos» (Lc 6, 19).</w:t>
      </w:r>
    </w:p>
    <w:p w14:paraId="72AD91BF" w14:textId="77777777" w:rsidR="00600934" w:rsidRP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p>
    <w:p w14:paraId="0648B667" w14:textId="77777777" w:rsid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No trecho de hoje, uma mulher cananeia aproxima-se d’Ele com grande aflição: «Senhor, filho de Davi, tem piedade de mim! Minha filha é cruelmente atormentada pelo demônio» (Mt 15, 22). Inicialmente, Jesus não responde absolutamente nada, apesar de a mulher permanecer atrás d'Ele gritando angustiada. Então, os discípulos rogam-Lhe que a atenda para que ela se vá, mas o Senhor sublinha: «Não fui enviado senão às ovelhas perdidas da casa de Israel» (v. 24). Com esta declaração, o caso poderia ter-se "encerrado" e o Senhor poderia ter seguido o Seu caminho com os discípulos.</w:t>
      </w:r>
    </w:p>
    <w:p w14:paraId="70BB34DB" w14:textId="34499793" w:rsid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lastRenderedPageBreak/>
        <w:t>No entanto, a mulher prostrou-se diante d'Ele e voltou a implorar a Sua ajuda. Jesus continua a mostrar-se reservado: «Não convém jogar o pão dos filhos aos cachorrinhos» (v. 26). Mas ela deu, então, uma resposta desarmante e irresistível: «É verdade, Senhor, mas os cachorrinhos comem as migalhas que caem da mesa de seus donos» (v. 27).</w:t>
      </w:r>
    </w:p>
    <w:p w14:paraId="06B7DC16" w14:textId="77777777" w:rsidR="00600934" w:rsidRP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p>
    <w:p w14:paraId="58E7AA98" w14:textId="77777777" w:rsid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Jesus deixa-Se tocar por estas palavras: «"Ó mulher, grande é a tua fé! Seja-te feito como desejas". E na mesma hora sua filha ficou curada» (v. 28).</w:t>
      </w:r>
    </w:p>
    <w:p w14:paraId="03EB11B6" w14:textId="77777777" w:rsidR="00600934" w:rsidRP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p>
    <w:p w14:paraId="4A887EEE" w14:textId="77777777" w:rsid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Neste encontro inusitado, no qual Jesus termina reconhecendo a grande fé da mulher cananeia, rompe-se o quadro habitual da forma como o Senhor atua. Do ponto de vista judeu, esta mulher era pagã, enquanto Jesus, como Messias, tinha a consciência de haver sido enviado aos filhos de Israel, tal como sublinha num primeiro momento. No entanto, a grande fé da mulher, que implora desesperadamente ao Senhor a libertação de sua filha possuída, abre uma porta nesta situação, permitindo já antever que a salvação que Jesus traz estende-se a todos os homens. Mantém-se a ordem: primeiro os filhos de Israel, pois eles estão preparados. Não obstante, a vontade salvífica de Deus é universal. Recordemos, neste contexto, a seguinte passagem dos Atos dos Apóstolos:</w:t>
      </w:r>
    </w:p>
    <w:p w14:paraId="77315088" w14:textId="77777777" w:rsidR="00600934" w:rsidRP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p>
    <w:p w14:paraId="717A5802" w14:textId="77777777" w:rsid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«Então Paulo e Barnabé disseram-lhes [aos judeus] com coragem: "Era a vós que em primeiro lugar devia ser anunciada a palavra de Deus. Mas, já que a rejeitais e vos julgais indignos da vida eterna, eis que nos voltamos para os pagãos"» (At 13, 46).</w:t>
      </w:r>
    </w:p>
    <w:p w14:paraId="15C33E41" w14:textId="77777777" w:rsidR="00600934" w:rsidRP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p>
    <w:p w14:paraId="7D8F45F9" w14:textId="698CF8A3" w:rsid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Sem dúvida, o evangelho de hoje pode dar-nos um grande ensinamento prático. Em certas circunstâncias, Deus pode levar-nos para além de um quadro previamente estabelecido. No trecho que meditamos, este quadro refere-se ao fato de que, a princípio, a missão do Messias limitava-se ao povo de Israel, conforme o plano salvífico de Deus. No entanto, entra em jogo outra circunstância que leva a uma ampliação do quadro. É importante reconhecê-lo para poder responder no Espírito do Senhor.</w:t>
      </w:r>
    </w:p>
    <w:p w14:paraId="47DD7330" w14:textId="77777777" w:rsidR="00600934" w:rsidRP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p>
    <w:p w14:paraId="7C7C6E65" w14:textId="77777777" w:rsid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Algo semelhante pode suceder conosco no caminho de seguimento de Cristo. Vejamos um exemplo de como uma intervenção pode romper com nosso quadro habitual. Suponhamos que nos encontramos no transcurso normal da vida, dentro do âmbito familiar e social. De pronto, surgem circunstâncias que ampliam nosso horizonte, como uma vocação religiosa. Este chamado transformará o rumo de nossa vida, embora até esse momento tenha sido boa. Esta nova dimensão da vida, que antes não tínhamos visto, bate à nossa porta como a mulher cananeia. Poderíamos responder: «Mas se já estou no caminho de Deus!». No entanto, a voz do chamado não nos dará descanso até que a sigamos.</w:t>
      </w:r>
    </w:p>
    <w:p w14:paraId="20551BA9" w14:textId="77777777" w:rsidR="00600934" w:rsidRP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p>
    <w:p w14:paraId="4CA40C28" w14:textId="77777777" w:rsidR="00600934" w:rsidRPr="00600934" w:rsidRDefault="00600934" w:rsidP="00600934">
      <w:pPr>
        <w:autoSpaceDE w:val="0"/>
        <w:autoSpaceDN w:val="0"/>
        <w:adjustRightInd w:val="0"/>
        <w:ind w:left="-426" w:right="-710"/>
        <w:contextualSpacing/>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Portanto, das leituras de hoje, colhamos as seguintes flores para que nos acompanhem em nosso itinerário quaresmal:</w:t>
      </w:r>
    </w:p>
    <w:p w14:paraId="4C7330EC" w14:textId="77777777" w:rsidR="00600934" w:rsidRPr="00600934" w:rsidRDefault="00600934" w:rsidP="00600934">
      <w:pPr>
        <w:pStyle w:val="PargrafodaLista"/>
        <w:numPr>
          <w:ilvl w:val="0"/>
          <w:numId w:val="9"/>
        </w:numPr>
        <w:autoSpaceDE w:val="0"/>
        <w:autoSpaceDN w:val="0"/>
        <w:adjustRightInd w:val="0"/>
        <w:ind w:right="-710"/>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t>Assumamos conscientemente a responsabilidade de nossa vida perante Vós, Deus, independentemente de termos predisposições hereditárias favoráveis ou desfavoráveis.</w:t>
      </w:r>
    </w:p>
    <w:p w14:paraId="7B0DC27F" w14:textId="7A28B821" w:rsidR="009E1E5A" w:rsidRPr="00600934" w:rsidRDefault="00600934" w:rsidP="00600934">
      <w:pPr>
        <w:pStyle w:val="PargrafodaLista"/>
        <w:numPr>
          <w:ilvl w:val="0"/>
          <w:numId w:val="9"/>
        </w:numPr>
        <w:autoSpaceDE w:val="0"/>
        <w:autoSpaceDN w:val="0"/>
        <w:adjustRightInd w:val="0"/>
        <w:ind w:right="-710"/>
        <w:jc w:val="both"/>
        <w:rPr>
          <w:rFonts w:ascii="Adobe Garamond Pro" w:hAnsi="Adobe Garamond Pro" w:cs="Calibri"/>
          <w:bCs/>
          <w:iCs/>
          <w:sz w:val="28"/>
          <w:szCs w:val="28"/>
          <w:lang w:val="pt-BR" w:eastAsia="es-ES"/>
        </w:rPr>
      </w:pPr>
      <w:r w:rsidRPr="00600934">
        <w:rPr>
          <w:rFonts w:ascii="Adobe Garamond Pro" w:hAnsi="Adobe Garamond Pro" w:cs="Calibri"/>
          <w:bCs/>
          <w:iCs/>
          <w:sz w:val="28"/>
          <w:szCs w:val="28"/>
          <w:lang w:val="pt-BR" w:eastAsia="es-ES"/>
        </w:rPr>
        <w:lastRenderedPageBreak/>
        <w:t>Peçamos ao Senhor que sempre nos amplie o horizonte e nos torne dóceis para sabermos integrar circunstâncias novas e inesperadas em nosso caminho de seguimento a Ele.</w:t>
      </w:r>
    </w:p>
    <w:p w14:paraId="59EB753A" w14:textId="77777777" w:rsidR="00F778FA" w:rsidRPr="00600934" w:rsidRDefault="00F778FA" w:rsidP="003455BA">
      <w:pPr>
        <w:autoSpaceDE w:val="0"/>
        <w:autoSpaceDN w:val="0"/>
        <w:adjustRightInd w:val="0"/>
        <w:ind w:left="-426" w:right="-710"/>
        <w:contextualSpacing/>
        <w:jc w:val="both"/>
        <w:rPr>
          <w:rFonts w:ascii="Adobe Garamond Pro" w:hAnsi="Adobe Garamond Pro"/>
          <w:sz w:val="28"/>
          <w:szCs w:val="28"/>
          <w:lang w:val="pt-BR"/>
        </w:rPr>
      </w:pPr>
      <w:r w:rsidRPr="00600934">
        <w:rPr>
          <w:rFonts w:ascii="Adobe Garamond Pro" w:hAnsi="Adobe Garamond Pro"/>
          <w:sz w:val="28"/>
          <w:szCs w:val="28"/>
          <w:lang w:val="pt-BR"/>
        </w:rPr>
        <w:t>______________________________________________________</w:t>
      </w:r>
    </w:p>
    <w:p w14:paraId="38FD0BE9" w14:textId="77777777" w:rsidR="00F778FA" w:rsidRPr="00600934" w:rsidRDefault="00F778FA" w:rsidP="00F778FA">
      <w:pPr>
        <w:autoSpaceDE w:val="0"/>
        <w:autoSpaceDN w:val="0"/>
        <w:adjustRightInd w:val="0"/>
        <w:ind w:left="-426" w:right="-710"/>
        <w:contextualSpacing/>
        <w:jc w:val="both"/>
        <w:rPr>
          <w:rFonts w:ascii="Adobe Garamond Pro" w:hAnsi="Adobe Garamond Pro"/>
          <w:b/>
          <w:sz w:val="28"/>
          <w:szCs w:val="28"/>
          <w:lang w:val="pt-BR"/>
        </w:rPr>
      </w:pPr>
    </w:p>
    <w:p w14:paraId="5EBEBB51" w14:textId="217DEF83" w:rsidR="003401B7" w:rsidRPr="00600934" w:rsidRDefault="00600934" w:rsidP="003401B7">
      <w:pPr>
        <w:autoSpaceDE w:val="0"/>
        <w:autoSpaceDN w:val="0"/>
        <w:adjustRightInd w:val="0"/>
        <w:ind w:left="-426" w:right="-710"/>
        <w:jc w:val="both"/>
        <w:rPr>
          <w:lang w:val="pt-BR"/>
        </w:rPr>
      </w:pPr>
      <w:r w:rsidRPr="00600934">
        <w:rPr>
          <w:rFonts w:ascii="Adobe Garamond Pro" w:hAnsi="Adobe Garamond Pro"/>
          <w:b/>
          <w:sz w:val="28"/>
          <w:szCs w:val="28"/>
          <w:lang w:val="pt-BR"/>
        </w:rPr>
        <w:t>Meditação sobre a leitura do dia</w:t>
      </w:r>
      <w:r w:rsidR="00F778FA" w:rsidRPr="00600934">
        <w:rPr>
          <w:rFonts w:ascii="Adobe Garamond Pro" w:hAnsi="Adobe Garamond Pro"/>
          <w:b/>
          <w:sz w:val="28"/>
          <w:szCs w:val="28"/>
          <w:lang w:val="pt-BR"/>
        </w:rPr>
        <w:t xml:space="preserve">: </w:t>
      </w:r>
      <w:hyperlink r:id="rId7" w:history="1">
        <w:r w:rsidR="003401B7" w:rsidRPr="00600934">
          <w:rPr>
            <w:rStyle w:val="Hyperlink"/>
            <w:lang w:val="pt-BR"/>
          </w:rPr>
          <w:t>https://es.elijamission.net/no-tengo-otra-ayuda-fuera-de-ti/</w:t>
        </w:r>
      </w:hyperlink>
    </w:p>
    <w:p w14:paraId="5624EBD0" w14:textId="567ADBBB" w:rsidR="00704620" w:rsidRPr="00600934" w:rsidRDefault="00600934" w:rsidP="003401B7">
      <w:pPr>
        <w:autoSpaceDE w:val="0"/>
        <w:autoSpaceDN w:val="0"/>
        <w:adjustRightInd w:val="0"/>
        <w:ind w:left="-426" w:right="-710"/>
        <w:jc w:val="both"/>
        <w:rPr>
          <w:lang w:val="pt-BR"/>
        </w:rPr>
      </w:pPr>
      <w:r w:rsidRPr="00600934">
        <w:rPr>
          <w:rFonts w:ascii="Adobe Garamond Pro" w:hAnsi="Adobe Garamond Pro"/>
          <w:b/>
          <w:sz w:val="28"/>
          <w:szCs w:val="28"/>
          <w:lang w:val="pt-BR"/>
        </w:rPr>
        <w:t>Meditação sobre o evangelho do dia</w:t>
      </w:r>
      <w:r w:rsidR="0069213D" w:rsidRPr="00600934">
        <w:rPr>
          <w:rFonts w:ascii="Adobe Garamond Pro" w:hAnsi="Adobe Garamond Pro"/>
          <w:b/>
          <w:sz w:val="28"/>
          <w:szCs w:val="28"/>
          <w:lang w:val="pt-BR"/>
        </w:rPr>
        <w:t xml:space="preserve">: </w:t>
      </w:r>
      <w:hyperlink r:id="rId8" w:history="1">
        <w:r w:rsidRPr="00600934">
          <w:rPr>
            <w:rStyle w:val="Hyperlink"/>
            <w:lang w:val="pt-BR"/>
          </w:rPr>
          <w:t>https://br.elijamission.net/a-lei-e-os-profetas/</w:t>
        </w:r>
      </w:hyperlink>
    </w:p>
    <w:sectPr w:rsidR="00704620" w:rsidRPr="00600934" w:rsidSect="00600934">
      <w:headerReference w:type="default" r:id="rId9"/>
      <w:headerReference w:type="first" r:id="rId10"/>
      <w:pgSz w:w="11906" w:h="16838"/>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05FA5" w14:textId="77777777" w:rsidR="00BF4EE5" w:rsidRDefault="00BF4EE5" w:rsidP="00FF6230">
      <w:r>
        <w:separator/>
      </w:r>
    </w:p>
  </w:endnote>
  <w:endnote w:type="continuationSeparator" w:id="0">
    <w:p w14:paraId="4C4FAA36" w14:textId="77777777" w:rsidR="00BF4EE5" w:rsidRDefault="00BF4EE5" w:rsidP="00FF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74325" w14:textId="77777777" w:rsidR="00BF4EE5" w:rsidRDefault="00BF4EE5" w:rsidP="00FF6230">
      <w:r>
        <w:separator/>
      </w:r>
    </w:p>
  </w:footnote>
  <w:footnote w:type="continuationSeparator" w:id="0">
    <w:p w14:paraId="439A1AB2" w14:textId="77777777" w:rsidR="00BF4EE5" w:rsidRDefault="00BF4EE5" w:rsidP="00FF6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0399" w14:textId="77777777" w:rsidR="00FF6230" w:rsidRDefault="00FF6230" w:rsidP="00FF6230">
    <w:pPr>
      <w:spacing w:line="264" w:lineRule="auto"/>
    </w:pPr>
  </w:p>
  <w:p w14:paraId="4520FFFD" w14:textId="77777777" w:rsidR="00FF6230" w:rsidRDefault="00FF623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3AAF" w14:textId="77777777" w:rsidR="00CB2BE9" w:rsidRDefault="00CB2BE9" w:rsidP="00CB2BE9">
    <w:pPr>
      <w:pStyle w:val="Cabealho"/>
      <w:tabs>
        <w:tab w:val="clear" w:pos="4252"/>
        <w:tab w:val="clear" w:pos="8504"/>
        <w:tab w:val="left" w:pos="7560"/>
      </w:tabs>
    </w:pPr>
    <w:r w:rsidRPr="00FF6230">
      <w:rPr>
        <w:noProof/>
        <w:color w:val="5B9BD5" w:themeColor="accent1"/>
        <w:sz w:val="20"/>
        <w:szCs w:val="20"/>
        <w:lang w:eastAsia="es-ES"/>
      </w:rPr>
      <w:drawing>
        <wp:anchor distT="0" distB="0" distL="114300" distR="114300" simplePos="0" relativeHeight="251662336" behindDoc="1" locked="0" layoutInCell="1" allowOverlap="1" wp14:anchorId="4C7E4513" wp14:editId="6D65ECD3">
          <wp:simplePos x="0" y="0"/>
          <wp:positionH relativeFrom="margin">
            <wp:posOffset>5142865</wp:posOffset>
          </wp:positionH>
          <wp:positionV relativeFrom="margin">
            <wp:posOffset>-652145</wp:posOffset>
          </wp:positionV>
          <wp:extent cx="1087120" cy="923925"/>
          <wp:effectExtent l="0" t="0" r="0" b="9525"/>
          <wp:wrapNone/>
          <wp:docPr id="1" name="Imagen 1" descr="C:\Users\USUARI~1\AppData\Local\Temp\logo schriftausleg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1\AppData\Local\Temp\logo schriftauslegun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158" t="24283" r="4586" b="16615"/>
                  <a:stretch/>
                </pic:blipFill>
                <pic:spPr bwMode="auto">
                  <a:xfrm>
                    <a:off x="0" y="0"/>
                    <a:ext cx="1087120" cy="923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E37"/>
    <w:multiLevelType w:val="hybridMultilevel"/>
    <w:tmpl w:val="6F267FDA"/>
    <w:lvl w:ilvl="0" w:tplc="8DCA2298">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871287"/>
    <w:multiLevelType w:val="hybridMultilevel"/>
    <w:tmpl w:val="AF165B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A91D72"/>
    <w:multiLevelType w:val="hybridMultilevel"/>
    <w:tmpl w:val="C3648BB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EC51B39"/>
    <w:multiLevelType w:val="hybridMultilevel"/>
    <w:tmpl w:val="8BF0EBE4"/>
    <w:lvl w:ilvl="0" w:tplc="040A0001">
      <w:start w:val="1"/>
      <w:numFmt w:val="bullet"/>
      <w:lvlText w:val=""/>
      <w:lvlJc w:val="left"/>
      <w:pPr>
        <w:ind w:left="294" w:hanging="360"/>
      </w:pPr>
      <w:rPr>
        <w:rFonts w:ascii="Symbol" w:hAnsi="Symbol" w:hint="default"/>
      </w:rPr>
    </w:lvl>
    <w:lvl w:ilvl="1" w:tplc="040A0003" w:tentative="1">
      <w:start w:val="1"/>
      <w:numFmt w:val="bullet"/>
      <w:lvlText w:val="o"/>
      <w:lvlJc w:val="left"/>
      <w:pPr>
        <w:ind w:left="1014" w:hanging="360"/>
      </w:pPr>
      <w:rPr>
        <w:rFonts w:ascii="Courier New" w:hAnsi="Courier New" w:cs="Courier New" w:hint="default"/>
      </w:rPr>
    </w:lvl>
    <w:lvl w:ilvl="2" w:tplc="040A0005" w:tentative="1">
      <w:start w:val="1"/>
      <w:numFmt w:val="bullet"/>
      <w:lvlText w:val=""/>
      <w:lvlJc w:val="left"/>
      <w:pPr>
        <w:ind w:left="1734" w:hanging="360"/>
      </w:pPr>
      <w:rPr>
        <w:rFonts w:ascii="Wingdings" w:hAnsi="Wingdings" w:hint="default"/>
      </w:rPr>
    </w:lvl>
    <w:lvl w:ilvl="3" w:tplc="040A0001" w:tentative="1">
      <w:start w:val="1"/>
      <w:numFmt w:val="bullet"/>
      <w:lvlText w:val=""/>
      <w:lvlJc w:val="left"/>
      <w:pPr>
        <w:ind w:left="2454" w:hanging="360"/>
      </w:pPr>
      <w:rPr>
        <w:rFonts w:ascii="Symbol" w:hAnsi="Symbol" w:hint="default"/>
      </w:rPr>
    </w:lvl>
    <w:lvl w:ilvl="4" w:tplc="040A0003" w:tentative="1">
      <w:start w:val="1"/>
      <w:numFmt w:val="bullet"/>
      <w:lvlText w:val="o"/>
      <w:lvlJc w:val="left"/>
      <w:pPr>
        <w:ind w:left="3174" w:hanging="360"/>
      </w:pPr>
      <w:rPr>
        <w:rFonts w:ascii="Courier New" w:hAnsi="Courier New" w:cs="Courier New" w:hint="default"/>
      </w:rPr>
    </w:lvl>
    <w:lvl w:ilvl="5" w:tplc="040A0005" w:tentative="1">
      <w:start w:val="1"/>
      <w:numFmt w:val="bullet"/>
      <w:lvlText w:val=""/>
      <w:lvlJc w:val="left"/>
      <w:pPr>
        <w:ind w:left="3894" w:hanging="360"/>
      </w:pPr>
      <w:rPr>
        <w:rFonts w:ascii="Wingdings" w:hAnsi="Wingdings" w:hint="default"/>
      </w:rPr>
    </w:lvl>
    <w:lvl w:ilvl="6" w:tplc="040A0001" w:tentative="1">
      <w:start w:val="1"/>
      <w:numFmt w:val="bullet"/>
      <w:lvlText w:val=""/>
      <w:lvlJc w:val="left"/>
      <w:pPr>
        <w:ind w:left="4614" w:hanging="360"/>
      </w:pPr>
      <w:rPr>
        <w:rFonts w:ascii="Symbol" w:hAnsi="Symbol" w:hint="default"/>
      </w:rPr>
    </w:lvl>
    <w:lvl w:ilvl="7" w:tplc="040A0003" w:tentative="1">
      <w:start w:val="1"/>
      <w:numFmt w:val="bullet"/>
      <w:lvlText w:val="o"/>
      <w:lvlJc w:val="left"/>
      <w:pPr>
        <w:ind w:left="5334" w:hanging="360"/>
      </w:pPr>
      <w:rPr>
        <w:rFonts w:ascii="Courier New" w:hAnsi="Courier New" w:cs="Courier New" w:hint="default"/>
      </w:rPr>
    </w:lvl>
    <w:lvl w:ilvl="8" w:tplc="040A0005" w:tentative="1">
      <w:start w:val="1"/>
      <w:numFmt w:val="bullet"/>
      <w:lvlText w:val=""/>
      <w:lvlJc w:val="left"/>
      <w:pPr>
        <w:ind w:left="6054" w:hanging="360"/>
      </w:pPr>
      <w:rPr>
        <w:rFonts w:ascii="Wingdings" w:hAnsi="Wingdings" w:hint="default"/>
      </w:rPr>
    </w:lvl>
  </w:abstractNum>
  <w:abstractNum w:abstractNumId="4" w15:restartNumberingAfterBreak="0">
    <w:nsid w:val="219042E0"/>
    <w:multiLevelType w:val="hybridMultilevel"/>
    <w:tmpl w:val="0122DB48"/>
    <w:lvl w:ilvl="0" w:tplc="2384E01A">
      <w:start w:val="1"/>
      <w:numFmt w:val="decimal"/>
      <w:lvlText w:val="%1."/>
      <w:lvlJc w:val="left"/>
      <w:pPr>
        <w:ind w:left="1077" w:hanging="360"/>
      </w:pPr>
      <w:rPr>
        <w:rFonts w:hint="default"/>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5" w15:restartNumberingAfterBreak="0">
    <w:nsid w:val="22C34664"/>
    <w:multiLevelType w:val="hybridMultilevel"/>
    <w:tmpl w:val="97F656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8B7392"/>
    <w:multiLevelType w:val="hybridMultilevel"/>
    <w:tmpl w:val="DA30107C"/>
    <w:lvl w:ilvl="0" w:tplc="166C8620">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7" w15:restartNumberingAfterBreak="0">
    <w:nsid w:val="5F8F4248"/>
    <w:multiLevelType w:val="hybridMultilevel"/>
    <w:tmpl w:val="7A78D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83D7CE2"/>
    <w:multiLevelType w:val="hybridMultilevel"/>
    <w:tmpl w:val="B4689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04468907">
    <w:abstractNumId w:val="0"/>
  </w:num>
  <w:num w:numId="2" w16cid:durableId="1455249677">
    <w:abstractNumId w:val="8"/>
  </w:num>
  <w:num w:numId="3" w16cid:durableId="1763721401">
    <w:abstractNumId w:val="5"/>
  </w:num>
  <w:num w:numId="4" w16cid:durableId="1345016154">
    <w:abstractNumId w:val="7"/>
  </w:num>
  <w:num w:numId="5" w16cid:durableId="786048788">
    <w:abstractNumId w:val="1"/>
  </w:num>
  <w:num w:numId="6" w16cid:durableId="89744623">
    <w:abstractNumId w:val="6"/>
  </w:num>
  <w:num w:numId="7" w16cid:durableId="1304039549">
    <w:abstractNumId w:val="4"/>
  </w:num>
  <w:num w:numId="8" w16cid:durableId="699820960">
    <w:abstractNumId w:val="3"/>
  </w:num>
  <w:num w:numId="9" w16cid:durableId="1821069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230"/>
    <w:rsid w:val="000232B7"/>
    <w:rsid w:val="00025E80"/>
    <w:rsid w:val="00031093"/>
    <w:rsid w:val="00045955"/>
    <w:rsid w:val="00062792"/>
    <w:rsid w:val="00075647"/>
    <w:rsid w:val="00076EA2"/>
    <w:rsid w:val="000B09A1"/>
    <w:rsid w:val="000B1BAC"/>
    <w:rsid w:val="000B3EAD"/>
    <w:rsid w:val="000C036D"/>
    <w:rsid w:val="000D5C73"/>
    <w:rsid w:val="000D68B6"/>
    <w:rsid w:val="001024F2"/>
    <w:rsid w:val="00130FB5"/>
    <w:rsid w:val="00137D9D"/>
    <w:rsid w:val="0014275C"/>
    <w:rsid w:val="001455E2"/>
    <w:rsid w:val="00152696"/>
    <w:rsid w:val="00154906"/>
    <w:rsid w:val="00157181"/>
    <w:rsid w:val="00161F03"/>
    <w:rsid w:val="00167935"/>
    <w:rsid w:val="00170275"/>
    <w:rsid w:val="0017522C"/>
    <w:rsid w:val="00186E84"/>
    <w:rsid w:val="00190DA0"/>
    <w:rsid w:val="00191F58"/>
    <w:rsid w:val="001A3C55"/>
    <w:rsid w:val="001A7CD0"/>
    <w:rsid w:val="001B359C"/>
    <w:rsid w:val="001B4AD5"/>
    <w:rsid w:val="001B5C57"/>
    <w:rsid w:val="001D7E5B"/>
    <w:rsid w:val="001E4F0A"/>
    <w:rsid w:val="001F6978"/>
    <w:rsid w:val="00200339"/>
    <w:rsid w:val="00206999"/>
    <w:rsid w:val="00206BAB"/>
    <w:rsid w:val="002146E1"/>
    <w:rsid w:val="00214BED"/>
    <w:rsid w:val="002231C4"/>
    <w:rsid w:val="002238E8"/>
    <w:rsid w:val="002432BF"/>
    <w:rsid w:val="00255F57"/>
    <w:rsid w:val="002656F6"/>
    <w:rsid w:val="00266337"/>
    <w:rsid w:val="00267249"/>
    <w:rsid w:val="002709DC"/>
    <w:rsid w:val="00281344"/>
    <w:rsid w:val="00294162"/>
    <w:rsid w:val="002A4640"/>
    <w:rsid w:val="002A615E"/>
    <w:rsid w:val="002C0331"/>
    <w:rsid w:val="002C0F3F"/>
    <w:rsid w:val="003064E0"/>
    <w:rsid w:val="00307ABD"/>
    <w:rsid w:val="00314B8A"/>
    <w:rsid w:val="00330702"/>
    <w:rsid w:val="003401B7"/>
    <w:rsid w:val="003455BA"/>
    <w:rsid w:val="0037728E"/>
    <w:rsid w:val="003819DD"/>
    <w:rsid w:val="00381A15"/>
    <w:rsid w:val="00383792"/>
    <w:rsid w:val="00383B60"/>
    <w:rsid w:val="003A1C91"/>
    <w:rsid w:val="003C2213"/>
    <w:rsid w:val="003C760C"/>
    <w:rsid w:val="003D201D"/>
    <w:rsid w:val="003D2EB0"/>
    <w:rsid w:val="003D6D26"/>
    <w:rsid w:val="003E3B4E"/>
    <w:rsid w:val="003E5679"/>
    <w:rsid w:val="003F45D4"/>
    <w:rsid w:val="003F5E4D"/>
    <w:rsid w:val="00402994"/>
    <w:rsid w:val="00415788"/>
    <w:rsid w:val="00427055"/>
    <w:rsid w:val="00430637"/>
    <w:rsid w:val="00436A01"/>
    <w:rsid w:val="0046187F"/>
    <w:rsid w:val="00462FFA"/>
    <w:rsid w:val="00463BDF"/>
    <w:rsid w:val="0048421A"/>
    <w:rsid w:val="00484B04"/>
    <w:rsid w:val="00485507"/>
    <w:rsid w:val="00491D53"/>
    <w:rsid w:val="004931D0"/>
    <w:rsid w:val="004A302E"/>
    <w:rsid w:val="004A404A"/>
    <w:rsid w:val="004A5EFD"/>
    <w:rsid w:val="004B0600"/>
    <w:rsid w:val="004B1953"/>
    <w:rsid w:val="004B36A2"/>
    <w:rsid w:val="004B3FA2"/>
    <w:rsid w:val="004C60B5"/>
    <w:rsid w:val="004D1E06"/>
    <w:rsid w:val="004E5B4B"/>
    <w:rsid w:val="00507E70"/>
    <w:rsid w:val="005255E1"/>
    <w:rsid w:val="0054202F"/>
    <w:rsid w:val="00543D21"/>
    <w:rsid w:val="00563CB5"/>
    <w:rsid w:val="00563EB4"/>
    <w:rsid w:val="005706D2"/>
    <w:rsid w:val="005820BC"/>
    <w:rsid w:val="00583FAA"/>
    <w:rsid w:val="00591C38"/>
    <w:rsid w:val="005A2D0C"/>
    <w:rsid w:val="005C34F7"/>
    <w:rsid w:val="005F7469"/>
    <w:rsid w:val="00600934"/>
    <w:rsid w:val="00603E02"/>
    <w:rsid w:val="006110C4"/>
    <w:rsid w:val="00616D93"/>
    <w:rsid w:val="006263A2"/>
    <w:rsid w:val="00630754"/>
    <w:rsid w:val="006358EE"/>
    <w:rsid w:val="00646D7B"/>
    <w:rsid w:val="00647A75"/>
    <w:rsid w:val="00651C63"/>
    <w:rsid w:val="0065299A"/>
    <w:rsid w:val="0066220F"/>
    <w:rsid w:val="0066403F"/>
    <w:rsid w:val="006671BF"/>
    <w:rsid w:val="0068296F"/>
    <w:rsid w:val="00683BE2"/>
    <w:rsid w:val="006855EC"/>
    <w:rsid w:val="0068693F"/>
    <w:rsid w:val="006870C0"/>
    <w:rsid w:val="0069213D"/>
    <w:rsid w:val="006956BD"/>
    <w:rsid w:val="006A4612"/>
    <w:rsid w:val="006B19A9"/>
    <w:rsid w:val="006B4E50"/>
    <w:rsid w:val="006B72F1"/>
    <w:rsid w:val="006C13A6"/>
    <w:rsid w:val="006C6172"/>
    <w:rsid w:val="006C6AD6"/>
    <w:rsid w:val="006D59F5"/>
    <w:rsid w:val="00702F16"/>
    <w:rsid w:val="00704620"/>
    <w:rsid w:val="007115DE"/>
    <w:rsid w:val="0072289E"/>
    <w:rsid w:val="00726D92"/>
    <w:rsid w:val="007570E6"/>
    <w:rsid w:val="007616E5"/>
    <w:rsid w:val="00764672"/>
    <w:rsid w:val="00770534"/>
    <w:rsid w:val="0077529F"/>
    <w:rsid w:val="007842FE"/>
    <w:rsid w:val="007C34C7"/>
    <w:rsid w:val="007E7824"/>
    <w:rsid w:val="008214A0"/>
    <w:rsid w:val="00846EA3"/>
    <w:rsid w:val="008513C9"/>
    <w:rsid w:val="00851F09"/>
    <w:rsid w:val="00856007"/>
    <w:rsid w:val="00874FAD"/>
    <w:rsid w:val="00882280"/>
    <w:rsid w:val="00884D08"/>
    <w:rsid w:val="008874A9"/>
    <w:rsid w:val="00892314"/>
    <w:rsid w:val="00893E47"/>
    <w:rsid w:val="008A1D30"/>
    <w:rsid w:val="008A3756"/>
    <w:rsid w:val="008A544A"/>
    <w:rsid w:val="008B1C90"/>
    <w:rsid w:val="008E5EEA"/>
    <w:rsid w:val="008F1B6C"/>
    <w:rsid w:val="008F675E"/>
    <w:rsid w:val="008F704F"/>
    <w:rsid w:val="008F7950"/>
    <w:rsid w:val="009064B1"/>
    <w:rsid w:val="00906EAB"/>
    <w:rsid w:val="00907038"/>
    <w:rsid w:val="00931B6F"/>
    <w:rsid w:val="0094664E"/>
    <w:rsid w:val="00962166"/>
    <w:rsid w:val="00963BA4"/>
    <w:rsid w:val="00965518"/>
    <w:rsid w:val="009913A4"/>
    <w:rsid w:val="009A5DEA"/>
    <w:rsid w:val="009A6DC8"/>
    <w:rsid w:val="009C0475"/>
    <w:rsid w:val="009C75F9"/>
    <w:rsid w:val="009E1E5A"/>
    <w:rsid w:val="009E790A"/>
    <w:rsid w:val="00A03D54"/>
    <w:rsid w:val="00A10103"/>
    <w:rsid w:val="00A16B72"/>
    <w:rsid w:val="00A24471"/>
    <w:rsid w:val="00A26807"/>
    <w:rsid w:val="00A27BED"/>
    <w:rsid w:val="00A30310"/>
    <w:rsid w:val="00A3297F"/>
    <w:rsid w:val="00A37856"/>
    <w:rsid w:val="00A40013"/>
    <w:rsid w:val="00A40DDB"/>
    <w:rsid w:val="00A437B0"/>
    <w:rsid w:val="00A52E15"/>
    <w:rsid w:val="00A5355D"/>
    <w:rsid w:val="00A614BC"/>
    <w:rsid w:val="00A6198E"/>
    <w:rsid w:val="00A64A68"/>
    <w:rsid w:val="00A732E4"/>
    <w:rsid w:val="00A87AE8"/>
    <w:rsid w:val="00AA5B22"/>
    <w:rsid w:val="00AB119F"/>
    <w:rsid w:val="00AC1FEF"/>
    <w:rsid w:val="00AC2BEA"/>
    <w:rsid w:val="00AC2C58"/>
    <w:rsid w:val="00AC31FC"/>
    <w:rsid w:val="00AC3BF0"/>
    <w:rsid w:val="00AD4E19"/>
    <w:rsid w:val="00AE0B2A"/>
    <w:rsid w:val="00AE3F5F"/>
    <w:rsid w:val="00AF3119"/>
    <w:rsid w:val="00B00856"/>
    <w:rsid w:val="00B1002A"/>
    <w:rsid w:val="00B129F1"/>
    <w:rsid w:val="00B14243"/>
    <w:rsid w:val="00B17CFC"/>
    <w:rsid w:val="00B240FE"/>
    <w:rsid w:val="00B306C1"/>
    <w:rsid w:val="00B31B5C"/>
    <w:rsid w:val="00B35250"/>
    <w:rsid w:val="00B35E8A"/>
    <w:rsid w:val="00B42512"/>
    <w:rsid w:val="00B532C5"/>
    <w:rsid w:val="00B60682"/>
    <w:rsid w:val="00B76C6D"/>
    <w:rsid w:val="00B85CB5"/>
    <w:rsid w:val="00B87F79"/>
    <w:rsid w:val="00BA0D34"/>
    <w:rsid w:val="00BA38AE"/>
    <w:rsid w:val="00BA4A99"/>
    <w:rsid w:val="00BB46CA"/>
    <w:rsid w:val="00BC1CCB"/>
    <w:rsid w:val="00BC470E"/>
    <w:rsid w:val="00BD7EC6"/>
    <w:rsid w:val="00BE053F"/>
    <w:rsid w:val="00BE45F5"/>
    <w:rsid w:val="00BE5AAD"/>
    <w:rsid w:val="00BF4EE5"/>
    <w:rsid w:val="00C01041"/>
    <w:rsid w:val="00C07141"/>
    <w:rsid w:val="00C1035C"/>
    <w:rsid w:val="00C366F4"/>
    <w:rsid w:val="00C546A3"/>
    <w:rsid w:val="00C57178"/>
    <w:rsid w:val="00C573F0"/>
    <w:rsid w:val="00C57E3A"/>
    <w:rsid w:val="00C76A27"/>
    <w:rsid w:val="00C817B3"/>
    <w:rsid w:val="00CB2BE9"/>
    <w:rsid w:val="00CD0736"/>
    <w:rsid w:val="00D055A4"/>
    <w:rsid w:val="00D73C69"/>
    <w:rsid w:val="00DB4302"/>
    <w:rsid w:val="00DD5629"/>
    <w:rsid w:val="00DE1DDD"/>
    <w:rsid w:val="00DE2AFB"/>
    <w:rsid w:val="00DF14E2"/>
    <w:rsid w:val="00DF2292"/>
    <w:rsid w:val="00E11801"/>
    <w:rsid w:val="00E12496"/>
    <w:rsid w:val="00E13123"/>
    <w:rsid w:val="00E14103"/>
    <w:rsid w:val="00E21668"/>
    <w:rsid w:val="00E56B50"/>
    <w:rsid w:val="00E57CCE"/>
    <w:rsid w:val="00E609FF"/>
    <w:rsid w:val="00E61F8C"/>
    <w:rsid w:val="00E729A2"/>
    <w:rsid w:val="00E7431C"/>
    <w:rsid w:val="00E8396F"/>
    <w:rsid w:val="00E85563"/>
    <w:rsid w:val="00E93C23"/>
    <w:rsid w:val="00E962F6"/>
    <w:rsid w:val="00EA79A7"/>
    <w:rsid w:val="00EB280B"/>
    <w:rsid w:val="00EC3AD6"/>
    <w:rsid w:val="00ED10B0"/>
    <w:rsid w:val="00ED1BC2"/>
    <w:rsid w:val="00ED60F3"/>
    <w:rsid w:val="00F15CC4"/>
    <w:rsid w:val="00F30354"/>
    <w:rsid w:val="00F315E6"/>
    <w:rsid w:val="00F41193"/>
    <w:rsid w:val="00F456F6"/>
    <w:rsid w:val="00F778FA"/>
    <w:rsid w:val="00F84A2B"/>
    <w:rsid w:val="00F85E0D"/>
    <w:rsid w:val="00F94863"/>
    <w:rsid w:val="00FA58F5"/>
    <w:rsid w:val="00FA7AA4"/>
    <w:rsid w:val="00FB1457"/>
    <w:rsid w:val="00FC6F9B"/>
    <w:rsid w:val="00FE1297"/>
    <w:rsid w:val="00FF623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EBC6"/>
  <w15:chartTrackingRefBased/>
  <w15:docId w15:val="{31F30065-54A1-4E87-9C97-76A7037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CB"/>
    <w:pPr>
      <w:spacing w:after="0" w:line="240" w:lineRule="auto"/>
    </w:pPr>
    <w:rPr>
      <w:rFonts w:ascii="Times New Roman" w:eastAsia="Times New Roman" w:hAnsi="Times New Roman" w:cs="Times New Roman"/>
      <w:sz w:val="24"/>
      <w:szCs w:val="24"/>
      <w:lang w:val="es-US" w:eastAsia="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6230"/>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CabealhoChar">
    <w:name w:val="Cabeçalho Char"/>
    <w:basedOn w:val="Fontepargpadro"/>
    <w:link w:val="Cabealho"/>
    <w:uiPriority w:val="99"/>
    <w:rsid w:val="00FF6230"/>
  </w:style>
  <w:style w:type="paragraph" w:styleId="Rodap">
    <w:name w:val="footer"/>
    <w:basedOn w:val="Normal"/>
    <w:link w:val="RodapChar"/>
    <w:uiPriority w:val="99"/>
    <w:unhideWhenUsed/>
    <w:rsid w:val="00FF6230"/>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RodapChar">
    <w:name w:val="Rodapé Char"/>
    <w:basedOn w:val="Fontepargpadro"/>
    <w:link w:val="Rodap"/>
    <w:uiPriority w:val="99"/>
    <w:rsid w:val="00FF6230"/>
  </w:style>
  <w:style w:type="paragraph" w:styleId="PargrafodaLista">
    <w:name w:val="List Paragraph"/>
    <w:basedOn w:val="Normal"/>
    <w:uiPriority w:val="34"/>
    <w:qFormat/>
    <w:rsid w:val="00FF6230"/>
    <w:pPr>
      <w:spacing w:after="160" w:line="259" w:lineRule="auto"/>
      <w:ind w:left="720"/>
      <w:contextualSpacing/>
    </w:pPr>
    <w:rPr>
      <w:rFonts w:asciiTheme="minorHAnsi" w:eastAsiaTheme="minorHAnsi" w:hAnsiTheme="minorHAnsi" w:cstheme="minorBidi"/>
      <w:sz w:val="22"/>
      <w:szCs w:val="22"/>
      <w:lang w:val="es-ES" w:eastAsia="en-US"/>
    </w:rPr>
  </w:style>
  <w:style w:type="paragraph" w:customStyle="1" w:styleId="Standard">
    <w:name w:val="Standard"/>
    <w:rsid w:val="000232B7"/>
    <w:pPr>
      <w:widowControl w:val="0"/>
      <w:autoSpaceDN w:val="0"/>
      <w:adjustRightInd w:val="0"/>
      <w:spacing w:line="256" w:lineRule="auto"/>
    </w:pPr>
    <w:rPr>
      <w:rFonts w:ascii="Calibri" w:eastAsia="Times New Roman" w:hAnsi="Times New Roman" w:cs="Calibri"/>
      <w:lang w:eastAsia="es-ES"/>
    </w:rPr>
  </w:style>
  <w:style w:type="paragraph" w:customStyle="1" w:styleId="WW-Standard1">
    <w:name w:val="WW-Standard1"/>
    <w:uiPriority w:val="99"/>
    <w:rsid w:val="004B36A2"/>
    <w:pPr>
      <w:widowControl w:val="0"/>
      <w:autoSpaceDN w:val="0"/>
      <w:adjustRightInd w:val="0"/>
      <w:spacing w:after="0" w:line="240" w:lineRule="auto"/>
      <w:textAlignment w:val="baseline"/>
    </w:pPr>
    <w:rPr>
      <w:rFonts w:ascii="Times New Roman" w:eastAsia="Times New Roman" w:hAnsi="SimSun" w:cs="Times New Roman"/>
      <w:kern w:val="1"/>
      <w:sz w:val="24"/>
      <w:szCs w:val="24"/>
      <w:lang w:eastAsia="zh-CN" w:bidi="hi-IN"/>
    </w:rPr>
  </w:style>
  <w:style w:type="paragraph" w:styleId="NormalWeb">
    <w:name w:val="Normal (Web)"/>
    <w:basedOn w:val="Standard"/>
    <w:uiPriority w:val="99"/>
    <w:rsid w:val="001F6978"/>
    <w:pPr>
      <w:spacing w:before="100" w:after="100" w:line="200" w:lineRule="atLeast"/>
    </w:pPr>
    <w:rPr>
      <w:rFonts w:ascii="Times New Roman" w:cs="Times New Roman"/>
      <w:sz w:val="24"/>
      <w:szCs w:val="24"/>
    </w:rPr>
  </w:style>
  <w:style w:type="character" w:customStyle="1" w:styleId="apple-converted-space">
    <w:name w:val="apple-converted-space"/>
    <w:basedOn w:val="Fontepargpadro"/>
    <w:rsid w:val="006C13A6"/>
  </w:style>
  <w:style w:type="character" w:styleId="Forte">
    <w:name w:val="Strong"/>
    <w:basedOn w:val="Fontepargpadro"/>
    <w:uiPriority w:val="22"/>
    <w:qFormat/>
    <w:rsid w:val="00430637"/>
    <w:rPr>
      <w:b/>
      <w:bCs/>
    </w:rPr>
  </w:style>
  <w:style w:type="paragraph" w:styleId="Textodebalo">
    <w:name w:val="Balloon Text"/>
    <w:basedOn w:val="Normal"/>
    <w:link w:val="TextodebaloChar"/>
    <w:uiPriority w:val="99"/>
    <w:semiHidden/>
    <w:unhideWhenUsed/>
    <w:rsid w:val="00E14103"/>
    <w:rPr>
      <w:sz w:val="18"/>
      <w:szCs w:val="18"/>
    </w:rPr>
  </w:style>
  <w:style w:type="character" w:customStyle="1" w:styleId="TextodebaloChar">
    <w:name w:val="Texto de balão Char"/>
    <w:basedOn w:val="Fontepargpadro"/>
    <w:link w:val="Textodebalo"/>
    <w:uiPriority w:val="99"/>
    <w:semiHidden/>
    <w:rsid w:val="00E14103"/>
    <w:rPr>
      <w:rFonts w:ascii="Times New Roman" w:eastAsiaTheme="minorEastAsia" w:hAnsi="Times New Roman" w:cs="Times New Roman"/>
      <w:sz w:val="18"/>
      <w:szCs w:val="18"/>
      <w:lang w:eastAsia="es-ES"/>
    </w:rPr>
  </w:style>
  <w:style w:type="character" w:styleId="Hyperlink">
    <w:name w:val="Hyperlink"/>
    <w:basedOn w:val="Fontepargpadro"/>
    <w:uiPriority w:val="99"/>
    <w:unhideWhenUsed/>
    <w:rsid w:val="0046187F"/>
    <w:rPr>
      <w:color w:val="0000FF"/>
      <w:u w:val="single"/>
    </w:rPr>
  </w:style>
  <w:style w:type="paragraph" w:customStyle="1" w:styleId="bt-verse">
    <w:name w:val="bt-verse"/>
    <w:basedOn w:val="Normal"/>
    <w:rsid w:val="0054202F"/>
    <w:pPr>
      <w:spacing w:before="100" w:beforeAutospacing="1" w:after="100" w:afterAutospacing="1"/>
    </w:pPr>
  </w:style>
  <w:style w:type="character" w:customStyle="1" w:styleId="bt-verse-text">
    <w:name w:val="bt-verse-text"/>
    <w:basedOn w:val="Fontepargpadro"/>
    <w:rsid w:val="0054202F"/>
  </w:style>
  <w:style w:type="paragraph" w:customStyle="1" w:styleId="Standard1">
    <w:name w:val="Standard1"/>
    <w:rsid w:val="006263A2"/>
    <w:pPr>
      <w:widowControl w:val="0"/>
      <w:autoSpaceDN w:val="0"/>
      <w:adjustRightInd w:val="0"/>
      <w:spacing w:line="256" w:lineRule="auto"/>
    </w:pPr>
    <w:rPr>
      <w:rFonts w:ascii="Calibri" w:eastAsia="Times New Roman" w:hAnsi="Times New Roman" w:cs="Calibri"/>
      <w:lang w:eastAsia="es-ES"/>
    </w:rPr>
  </w:style>
  <w:style w:type="character" w:styleId="MenoPendente">
    <w:name w:val="Unresolved Mention"/>
    <w:basedOn w:val="Fontepargpadro"/>
    <w:uiPriority w:val="99"/>
    <w:semiHidden/>
    <w:unhideWhenUsed/>
    <w:rsid w:val="0069213D"/>
    <w:rPr>
      <w:color w:val="605E5C"/>
      <w:shd w:val="clear" w:color="auto" w:fill="E1DFDD"/>
    </w:rPr>
  </w:style>
  <w:style w:type="character" w:styleId="HiperlinkVisitado">
    <w:name w:val="FollowedHyperlink"/>
    <w:basedOn w:val="Fontepargpadro"/>
    <w:uiPriority w:val="99"/>
    <w:semiHidden/>
    <w:unhideWhenUsed/>
    <w:rsid w:val="00600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6212">
      <w:bodyDiv w:val="1"/>
      <w:marLeft w:val="0"/>
      <w:marRight w:val="0"/>
      <w:marTop w:val="0"/>
      <w:marBottom w:val="0"/>
      <w:divBdr>
        <w:top w:val="none" w:sz="0" w:space="0" w:color="auto"/>
        <w:left w:val="none" w:sz="0" w:space="0" w:color="auto"/>
        <w:bottom w:val="none" w:sz="0" w:space="0" w:color="auto"/>
        <w:right w:val="none" w:sz="0" w:space="0" w:color="auto"/>
      </w:divBdr>
    </w:div>
    <w:div w:id="33620091">
      <w:bodyDiv w:val="1"/>
      <w:marLeft w:val="0"/>
      <w:marRight w:val="0"/>
      <w:marTop w:val="0"/>
      <w:marBottom w:val="0"/>
      <w:divBdr>
        <w:top w:val="none" w:sz="0" w:space="0" w:color="auto"/>
        <w:left w:val="none" w:sz="0" w:space="0" w:color="auto"/>
        <w:bottom w:val="none" w:sz="0" w:space="0" w:color="auto"/>
        <w:right w:val="none" w:sz="0" w:space="0" w:color="auto"/>
      </w:divBdr>
    </w:div>
    <w:div w:id="45110223">
      <w:bodyDiv w:val="1"/>
      <w:marLeft w:val="0"/>
      <w:marRight w:val="0"/>
      <w:marTop w:val="0"/>
      <w:marBottom w:val="0"/>
      <w:divBdr>
        <w:top w:val="none" w:sz="0" w:space="0" w:color="auto"/>
        <w:left w:val="none" w:sz="0" w:space="0" w:color="auto"/>
        <w:bottom w:val="none" w:sz="0" w:space="0" w:color="auto"/>
        <w:right w:val="none" w:sz="0" w:space="0" w:color="auto"/>
      </w:divBdr>
    </w:div>
    <w:div w:id="48655308">
      <w:bodyDiv w:val="1"/>
      <w:marLeft w:val="0"/>
      <w:marRight w:val="0"/>
      <w:marTop w:val="0"/>
      <w:marBottom w:val="0"/>
      <w:divBdr>
        <w:top w:val="none" w:sz="0" w:space="0" w:color="auto"/>
        <w:left w:val="none" w:sz="0" w:space="0" w:color="auto"/>
        <w:bottom w:val="none" w:sz="0" w:space="0" w:color="auto"/>
        <w:right w:val="none" w:sz="0" w:space="0" w:color="auto"/>
      </w:divBdr>
    </w:div>
    <w:div w:id="59642202">
      <w:bodyDiv w:val="1"/>
      <w:marLeft w:val="0"/>
      <w:marRight w:val="0"/>
      <w:marTop w:val="0"/>
      <w:marBottom w:val="0"/>
      <w:divBdr>
        <w:top w:val="none" w:sz="0" w:space="0" w:color="auto"/>
        <w:left w:val="none" w:sz="0" w:space="0" w:color="auto"/>
        <w:bottom w:val="none" w:sz="0" w:space="0" w:color="auto"/>
        <w:right w:val="none" w:sz="0" w:space="0" w:color="auto"/>
      </w:divBdr>
    </w:div>
    <w:div w:id="126359375">
      <w:bodyDiv w:val="1"/>
      <w:marLeft w:val="0"/>
      <w:marRight w:val="0"/>
      <w:marTop w:val="0"/>
      <w:marBottom w:val="0"/>
      <w:divBdr>
        <w:top w:val="none" w:sz="0" w:space="0" w:color="auto"/>
        <w:left w:val="none" w:sz="0" w:space="0" w:color="auto"/>
        <w:bottom w:val="none" w:sz="0" w:space="0" w:color="auto"/>
        <w:right w:val="none" w:sz="0" w:space="0" w:color="auto"/>
      </w:divBdr>
    </w:div>
    <w:div w:id="140922813">
      <w:bodyDiv w:val="1"/>
      <w:marLeft w:val="0"/>
      <w:marRight w:val="0"/>
      <w:marTop w:val="0"/>
      <w:marBottom w:val="0"/>
      <w:divBdr>
        <w:top w:val="none" w:sz="0" w:space="0" w:color="auto"/>
        <w:left w:val="none" w:sz="0" w:space="0" w:color="auto"/>
        <w:bottom w:val="none" w:sz="0" w:space="0" w:color="auto"/>
        <w:right w:val="none" w:sz="0" w:space="0" w:color="auto"/>
      </w:divBdr>
    </w:div>
    <w:div w:id="169829810">
      <w:bodyDiv w:val="1"/>
      <w:marLeft w:val="0"/>
      <w:marRight w:val="0"/>
      <w:marTop w:val="0"/>
      <w:marBottom w:val="0"/>
      <w:divBdr>
        <w:top w:val="none" w:sz="0" w:space="0" w:color="auto"/>
        <w:left w:val="none" w:sz="0" w:space="0" w:color="auto"/>
        <w:bottom w:val="none" w:sz="0" w:space="0" w:color="auto"/>
        <w:right w:val="none" w:sz="0" w:space="0" w:color="auto"/>
      </w:divBdr>
    </w:div>
    <w:div w:id="203491829">
      <w:bodyDiv w:val="1"/>
      <w:marLeft w:val="0"/>
      <w:marRight w:val="0"/>
      <w:marTop w:val="0"/>
      <w:marBottom w:val="0"/>
      <w:divBdr>
        <w:top w:val="none" w:sz="0" w:space="0" w:color="auto"/>
        <w:left w:val="none" w:sz="0" w:space="0" w:color="auto"/>
        <w:bottom w:val="none" w:sz="0" w:space="0" w:color="auto"/>
        <w:right w:val="none" w:sz="0" w:space="0" w:color="auto"/>
      </w:divBdr>
    </w:div>
    <w:div w:id="253631581">
      <w:bodyDiv w:val="1"/>
      <w:marLeft w:val="0"/>
      <w:marRight w:val="0"/>
      <w:marTop w:val="0"/>
      <w:marBottom w:val="0"/>
      <w:divBdr>
        <w:top w:val="none" w:sz="0" w:space="0" w:color="auto"/>
        <w:left w:val="none" w:sz="0" w:space="0" w:color="auto"/>
        <w:bottom w:val="none" w:sz="0" w:space="0" w:color="auto"/>
        <w:right w:val="none" w:sz="0" w:space="0" w:color="auto"/>
      </w:divBdr>
    </w:div>
    <w:div w:id="260309250">
      <w:bodyDiv w:val="1"/>
      <w:marLeft w:val="0"/>
      <w:marRight w:val="0"/>
      <w:marTop w:val="0"/>
      <w:marBottom w:val="0"/>
      <w:divBdr>
        <w:top w:val="none" w:sz="0" w:space="0" w:color="auto"/>
        <w:left w:val="none" w:sz="0" w:space="0" w:color="auto"/>
        <w:bottom w:val="none" w:sz="0" w:space="0" w:color="auto"/>
        <w:right w:val="none" w:sz="0" w:space="0" w:color="auto"/>
      </w:divBdr>
    </w:div>
    <w:div w:id="267125789">
      <w:bodyDiv w:val="1"/>
      <w:marLeft w:val="0"/>
      <w:marRight w:val="0"/>
      <w:marTop w:val="0"/>
      <w:marBottom w:val="0"/>
      <w:divBdr>
        <w:top w:val="none" w:sz="0" w:space="0" w:color="auto"/>
        <w:left w:val="none" w:sz="0" w:space="0" w:color="auto"/>
        <w:bottom w:val="none" w:sz="0" w:space="0" w:color="auto"/>
        <w:right w:val="none" w:sz="0" w:space="0" w:color="auto"/>
      </w:divBdr>
    </w:div>
    <w:div w:id="269357586">
      <w:bodyDiv w:val="1"/>
      <w:marLeft w:val="0"/>
      <w:marRight w:val="0"/>
      <w:marTop w:val="0"/>
      <w:marBottom w:val="0"/>
      <w:divBdr>
        <w:top w:val="none" w:sz="0" w:space="0" w:color="auto"/>
        <w:left w:val="none" w:sz="0" w:space="0" w:color="auto"/>
        <w:bottom w:val="none" w:sz="0" w:space="0" w:color="auto"/>
        <w:right w:val="none" w:sz="0" w:space="0" w:color="auto"/>
      </w:divBdr>
    </w:div>
    <w:div w:id="276330755">
      <w:bodyDiv w:val="1"/>
      <w:marLeft w:val="0"/>
      <w:marRight w:val="0"/>
      <w:marTop w:val="0"/>
      <w:marBottom w:val="0"/>
      <w:divBdr>
        <w:top w:val="none" w:sz="0" w:space="0" w:color="auto"/>
        <w:left w:val="none" w:sz="0" w:space="0" w:color="auto"/>
        <w:bottom w:val="none" w:sz="0" w:space="0" w:color="auto"/>
        <w:right w:val="none" w:sz="0" w:space="0" w:color="auto"/>
      </w:divBdr>
    </w:div>
    <w:div w:id="315647330">
      <w:bodyDiv w:val="1"/>
      <w:marLeft w:val="0"/>
      <w:marRight w:val="0"/>
      <w:marTop w:val="0"/>
      <w:marBottom w:val="0"/>
      <w:divBdr>
        <w:top w:val="none" w:sz="0" w:space="0" w:color="auto"/>
        <w:left w:val="none" w:sz="0" w:space="0" w:color="auto"/>
        <w:bottom w:val="none" w:sz="0" w:space="0" w:color="auto"/>
        <w:right w:val="none" w:sz="0" w:space="0" w:color="auto"/>
      </w:divBdr>
      <w:divsChild>
        <w:div w:id="1004016560">
          <w:marLeft w:val="0"/>
          <w:marRight w:val="0"/>
          <w:marTop w:val="0"/>
          <w:marBottom w:val="0"/>
          <w:divBdr>
            <w:top w:val="none" w:sz="0" w:space="0" w:color="auto"/>
            <w:left w:val="none" w:sz="0" w:space="0" w:color="auto"/>
            <w:bottom w:val="none" w:sz="0" w:space="0" w:color="auto"/>
            <w:right w:val="none" w:sz="0" w:space="0" w:color="auto"/>
          </w:divBdr>
        </w:div>
        <w:div w:id="1248922540">
          <w:marLeft w:val="0"/>
          <w:marRight w:val="0"/>
          <w:marTop w:val="0"/>
          <w:marBottom w:val="0"/>
          <w:divBdr>
            <w:top w:val="none" w:sz="0" w:space="0" w:color="auto"/>
            <w:left w:val="none" w:sz="0" w:space="0" w:color="auto"/>
            <w:bottom w:val="none" w:sz="0" w:space="0" w:color="auto"/>
            <w:right w:val="none" w:sz="0" w:space="0" w:color="auto"/>
          </w:divBdr>
        </w:div>
        <w:div w:id="1453673005">
          <w:marLeft w:val="0"/>
          <w:marRight w:val="0"/>
          <w:marTop w:val="0"/>
          <w:marBottom w:val="0"/>
          <w:divBdr>
            <w:top w:val="none" w:sz="0" w:space="0" w:color="auto"/>
            <w:left w:val="none" w:sz="0" w:space="0" w:color="auto"/>
            <w:bottom w:val="none" w:sz="0" w:space="0" w:color="auto"/>
            <w:right w:val="none" w:sz="0" w:space="0" w:color="auto"/>
          </w:divBdr>
        </w:div>
        <w:div w:id="1221869957">
          <w:marLeft w:val="0"/>
          <w:marRight w:val="0"/>
          <w:marTop w:val="0"/>
          <w:marBottom w:val="0"/>
          <w:divBdr>
            <w:top w:val="none" w:sz="0" w:space="0" w:color="auto"/>
            <w:left w:val="none" w:sz="0" w:space="0" w:color="auto"/>
            <w:bottom w:val="none" w:sz="0" w:space="0" w:color="auto"/>
            <w:right w:val="none" w:sz="0" w:space="0" w:color="auto"/>
          </w:divBdr>
        </w:div>
        <w:div w:id="518928952">
          <w:marLeft w:val="0"/>
          <w:marRight w:val="0"/>
          <w:marTop w:val="0"/>
          <w:marBottom w:val="0"/>
          <w:divBdr>
            <w:top w:val="none" w:sz="0" w:space="0" w:color="auto"/>
            <w:left w:val="none" w:sz="0" w:space="0" w:color="auto"/>
            <w:bottom w:val="none" w:sz="0" w:space="0" w:color="auto"/>
            <w:right w:val="none" w:sz="0" w:space="0" w:color="auto"/>
          </w:divBdr>
        </w:div>
        <w:div w:id="128522308">
          <w:marLeft w:val="0"/>
          <w:marRight w:val="0"/>
          <w:marTop w:val="0"/>
          <w:marBottom w:val="0"/>
          <w:divBdr>
            <w:top w:val="none" w:sz="0" w:space="0" w:color="auto"/>
            <w:left w:val="none" w:sz="0" w:space="0" w:color="auto"/>
            <w:bottom w:val="none" w:sz="0" w:space="0" w:color="auto"/>
            <w:right w:val="none" w:sz="0" w:space="0" w:color="auto"/>
          </w:divBdr>
        </w:div>
        <w:div w:id="1989430353">
          <w:marLeft w:val="0"/>
          <w:marRight w:val="0"/>
          <w:marTop w:val="0"/>
          <w:marBottom w:val="0"/>
          <w:divBdr>
            <w:top w:val="none" w:sz="0" w:space="0" w:color="auto"/>
            <w:left w:val="none" w:sz="0" w:space="0" w:color="auto"/>
            <w:bottom w:val="none" w:sz="0" w:space="0" w:color="auto"/>
            <w:right w:val="none" w:sz="0" w:space="0" w:color="auto"/>
          </w:divBdr>
        </w:div>
        <w:div w:id="1329943212">
          <w:marLeft w:val="0"/>
          <w:marRight w:val="0"/>
          <w:marTop w:val="0"/>
          <w:marBottom w:val="0"/>
          <w:divBdr>
            <w:top w:val="none" w:sz="0" w:space="0" w:color="auto"/>
            <w:left w:val="none" w:sz="0" w:space="0" w:color="auto"/>
            <w:bottom w:val="none" w:sz="0" w:space="0" w:color="auto"/>
            <w:right w:val="none" w:sz="0" w:space="0" w:color="auto"/>
          </w:divBdr>
        </w:div>
        <w:div w:id="694237770">
          <w:marLeft w:val="0"/>
          <w:marRight w:val="0"/>
          <w:marTop w:val="0"/>
          <w:marBottom w:val="0"/>
          <w:divBdr>
            <w:top w:val="none" w:sz="0" w:space="0" w:color="auto"/>
            <w:left w:val="none" w:sz="0" w:space="0" w:color="auto"/>
            <w:bottom w:val="none" w:sz="0" w:space="0" w:color="auto"/>
            <w:right w:val="none" w:sz="0" w:space="0" w:color="auto"/>
          </w:divBdr>
        </w:div>
        <w:div w:id="1402094996">
          <w:marLeft w:val="0"/>
          <w:marRight w:val="0"/>
          <w:marTop w:val="0"/>
          <w:marBottom w:val="0"/>
          <w:divBdr>
            <w:top w:val="none" w:sz="0" w:space="0" w:color="auto"/>
            <w:left w:val="none" w:sz="0" w:space="0" w:color="auto"/>
            <w:bottom w:val="none" w:sz="0" w:space="0" w:color="auto"/>
            <w:right w:val="none" w:sz="0" w:space="0" w:color="auto"/>
          </w:divBdr>
        </w:div>
        <w:div w:id="1443694833">
          <w:marLeft w:val="0"/>
          <w:marRight w:val="0"/>
          <w:marTop w:val="0"/>
          <w:marBottom w:val="0"/>
          <w:divBdr>
            <w:top w:val="none" w:sz="0" w:space="0" w:color="auto"/>
            <w:left w:val="none" w:sz="0" w:space="0" w:color="auto"/>
            <w:bottom w:val="none" w:sz="0" w:space="0" w:color="auto"/>
            <w:right w:val="none" w:sz="0" w:space="0" w:color="auto"/>
          </w:divBdr>
        </w:div>
        <w:div w:id="206142549">
          <w:marLeft w:val="0"/>
          <w:marRight w:val="0"/>
          <w:marTop w:val="0"/>
          <w:marBottom w:val="0"/>
          <w:divBdr>
            <w:top w:val="none" w:sz="0" w:space="0" w:color="auto"/>
            <w:left w:val="none" w:sz="0" w:space="0" w:color="auto"/>
            <w:bottom w:val="none" w:sz="0" w:space="0" w:color="auto"/>
            <w:right w:val="none" w:sz="0" w:space="0" w:color="auto"/>
          </w:divBdr>
        </w:div>
      </w:divsChild>
    </w:div>
    <w:div w:id="319695087">
      <w:bodyDiv w:val="1"/>
      <w:marLeft w:val="0"/>
      <w:marRight w:val="0"/>
      <w:marTop w:val="0"/>
      <w:marBottom w:val="0"/>
      <w:divBdr>
        <w:top w:val="none" w:sz="0" w:space="0" w:color="auto"/>
        <w:left w:val="none" w:sz="0" w:space="0" w:color="auto"/>
        <w:bottom w:val="none" w:sz="0" w:space="0" w:color="auto"/>
        <w:right w:val="none" w:sz="0" w:space="0" w:color="auto"/>
      </w:divBdr>
    </w:div>
    <w:div w:id="388773640">
      <w:bodyDiv w:val="1"/>
      <w:marLeft w:val="0"/>
      <w:marRight w:val="0"/>
      <w:marTop w:val="0"/>
      <w:marBottom w:val="0"/>
      <w:divBdr>
        <w:top w:val="none" w:sz="0" w:space="0" w:color="auto"/>
        <w:left w:val="none" w:sz="0" w:space="0" w:color="auto"/>
        <w:bottom w:val="none" w:sz="0" w:space="0" w:color="auto"/>
        <w:right w:val="none" w:sz="0" w:space="0" w:color="auto"/>
      </w:divBdr>
    </w:div>
    <w:div w:id="394282076">
      <w:bodyDiv w:val="1"/>
      <w:marLeft w:val="0"/>
      <w:marRight w:val="0"/>
      <w:marTop w:val="0"/>
      <w:marBottom w:val="0"/>
      <w:divBdr>
        <w:top w:val="none" w:sz="0" w:space="0" w:color="auto"/>
        <w:left w:val="none" w:sz="0" w:space="0" w:color="auto"/>
        <w:bottom w:val="none" w:sz="0" w:space="0" w:color="auto"/>
        <w:right w:val="none" w:sz="0" w:space="0" w:color="auto"/>
      </w:divBdr>
    </w:div>
    <w:div w:id="403797187">
      <w:bodyDiv w:val="1"/>
      <w:marLeft w:val="0"/>
      <w:marRight w:val="0"/>
      <w:marTop w:val="0"/>
      <w:marBottom w:val="0"/>
      <w:divBdr>
        <w:top w:val="none" w:sz="0" w:space="0" w:color="auto"/>
        <w:left w:val="none" w:sz="0" w:space="0" w:color="auto"/>
        <w:bottom w:val="none" w:sz="0" w:space="0" w:color="auto"/>
        <w:right w:val="none" w:sz="0" w:space="0" w:color="auto"/>
      </w:divBdr>
    </w:div>
    <w:div w:id="408158236">
      <w:bodyDiv w:val="1"/>
      <w:marLeft w:val="0"/>
      <w:marRight w:val="0"/>
      <w:marTop w:val="0"/>
      <w:marBottom w:val="0"/>
      <w:divBdr>
        <w:top w:val="none" w:sz="0" w:space="0" w:color="auto"/>
        <w:left w:val="none" w:sz="0" w:space="0" w:color="auto"/>
        <w:bottom w:val="none" w:sz="0" w:space="0" w:color="auto"/>
        <w:right w:val="none" w:sz="0" w:space="0" w:color="auto"/>
      </w:divBdr>
    </w:div>
    <w:div w:id="409888261">
      <w:bodyDiv w:val="1"/>
      <w:marLeft w:val="0"/>
      <w:marRight w:val="0"/>
      <w:marTop w:val="0"/>
      <w:marBottom w:val="0"/>
      <w:divBdr>
        <w:top w:val="none" w:sz="0" w:space="0" w:color="auto"/>
        <w:left w:val="none" w:sz="0" w:space="0" w:color="auto"/>
        <w:bottom w:val="none" w:sz="0" w:space="0" w:color="auto"/>
        <w:right w:val="none" w:sz="0" w:space="0" w:color="auto"/>
      </w:divBdr>
    </w:div>
    <w:div w:id="434978734">
      <w:bodyDiv w:val="1"/>
      <w:marLeft w:val="0"/>
      <w:marRight w:val="0"/>
      <w:marTop w:val="0"/>
      <w:marBottom w:val="0"/>
      <w:divBdr>
        <w:top w:val="none" w:sz="0" w:space="0" w:color="auto"/>
        <w:left w:val="none" w:sz="0" w:space="0" w:color="auto"/>
        <w:bottom w:val="none" w:sz="0" w:space="0" w:color="auto"/>
        <w:right w:val="none" w:sz="0" w:space="0" w:color="auto"/>
      </w:divBdr>
    </w:div>
    <w:div w:id="454955127">
      <w:bodyDiv w:val="1"/>
      <w:marLeft w:val="0"/>
      <w:marRight w:val="0"/>
      <w:marTop w:val="0"/>
      <w:marBottom w:val="0"/>
      <w:divBdr>
        <w:top w:val="none" w:sz="0" w:space="0" w:color="auto"/>
        <w:left w:val="none" w:sz="0" w:space="0" w:color="auto"/>
        <w:bottom w:val="none" w:sz="0" w:space="0" w:color="auto"/>
        <w:right w:val="none" w:sz="0" w:space="0" w:color="auto"/>
      </w:divBdr>
    </w:div>
    <w:div w:id="460151095">
      <w:bodyDiv w:val="1"/>
      <w:marLeft w:val="0"/>
      <w:marRight w:val="0"/>
      <w:marTop w:val="0"/>
      <w:marBottom w:val="0"/>
      <w:divBdr>
        <w:top w:val="none" w:sz="0" w:space="0" w:color="auto"/>
        <w:left w:val="none" w:sz="0" w:space="0" w:color="auto"/>
        <w:bottom w:val="none" w:sz="0" w:space="0" w:color="auto"/>
        <w:right w:val="none" w:sz="0" w:space="0" w:color="auto"/>
      </w:divBdr>
    </w:div>
    <w:div w:id="502933442">
      <w:bodyDiv w:val="1"/>
      <w:marLeft w:val="0"/>
      <w:marRight w:val="0"/>
      <w:marTop w:val="0"/>
      <w:marBottom w:val="0"/>
      <w:divBdr>
        <w:top w:val="none" w:sz="0" w:space="0" w:color="auto"/>
        <w:left w:val="none" w:sz="0" w:space="0" w:color="auto"/>
        <w:bottom w:val="none" w:sz="0" w:space="0" w:color="auto"/>
        <w:right w:val="none" w:sz="0" w:space="0" w:color="auto"/>
      </w:divBdr>
    </w:div>
    <w:div w:id="519776233">
      <w:bodyDiv w:val="1"/>
      <w:marLeft w:val="0"/>
      <w:marRight w:val="0"/>
      <w:marTop w:val="0"/>
      <w:marBottom w:val="0"/>
      <w:divBdr>
        <w:top w:val="none" w:sz="0" w:space="0" w:color="auto"/>
        <w:left w:val="none" w:sz="0" w:space="0" w:color="auto"/>
        <w:bottom w:val="none" w:sz="0" w:space="0" w:color="auto"/>
        <w:right w:val="none" w:sz="0" w:space="0" w:color="auto"/>
      </w:divBdr>
    </w:div>
    <w:div w:id="533544351">
      <w:bodyDiv w:val="1"/>
      <w:marLeft w:val="0"/>
      <w:marRight w:val="0"/>
      <w:marTop w:val="0"/>
      <w:marBottom w:val="0"/>
      <w:divBdr>
        <w:top w:val="none" w:sz="0" w:space="0" w:color="auto"/>
        <w:left w:val="none" w:sz="0" w:space="0" w:color="auto"/>
        <w:bottom w:val="none" w:sz="0" w:space="0" w:color="auto"/>
        <w:right w:val="none" w:sz="0" w:space="0" w:color="auto"/>
      </w:divBdr>
    </w:div>
    <w:div w:id="557664333">
      <w:bodyDiv w:val="1"/>
      <w:marLeft w:val="0"/>
      <w:marRight w:val="0"/>
      <w:marTop w:val="0"/>
      <w:marBottom w:val="0"/>
      <w:divBdr>
        <w:top w:val="none" w:sz="0" w:space="0" w:color="auto"/>
        <w:left w:val="none" w:sz="0" w:space="0" w:color="auto"/>
        <w:bottom w:val="none" w:sz="0" w:space="0" w:color="auto"/>
        <w:right w:val="none" w:sz="0" w:space="0" w:color="auto"/>
      </w:divBdr>
    </w:div>
    <w:div w:id="600795688">
      <w:bodyDiv w:val="1"/>
      <w:marLeft w:val="0"/>
      <w:marRight w:val="0"/>
      <w:marTop w:val="0"/>
      <w:marBottom w:val="0"/>
      <w:divBdr>
        <w:top w:val="none" w:sz="0" w:space="0" w:color="auto"/>
        <w:left w:val="none" w:sz="0" w:space="0" w:color="auto"/>
        <w:bottom w:val="none" w:sz="0" w:space="0" w:color="auto"/>
        <w:right w:val="none" w:sz="0" w:space="0" w:color="auto"/>
      </w:divBdr>
    </w:div>
    <w:div w:id="622005937">
      <w:bodyDiv w:val="1"/>
      <w:marLeft w:val="0"/>
      <w:marRight w:val="0"/>
      <w:marTop w:val="0"/>
      <w:marBottom w:val="0"/>
      <w:divBdr>
        <w:top w:val="none" w:sz="0" w:space="0" w:color="auto"/>
        <w:left w:val="none" w:sz="0" w:space="0" w:color="auto"/>
        <w:bottom w:val="none" w:sz="0" w:space="0" w:color="auto"/>
        <w:right w:val="none" w:sz="0" w:space="0" w:color="auto"/>
      </w:divBdr>
    </w:div>
    <w:div w:id="649943200">
      <w:bodyDiv w:val="1"/>
      <w:marLeft w:val="0"/>
      <w:marRight w:val="0"/>
      <w:marTop w:val="0"/>
      <w:marBottom w:val="0"/>
      <w:divBdr>
        <w:top w:val="none" w:sz="0" w:space="0" w:color="auto"/>
        <w:left w:val="none" w:sz="0" w:space="0" w:color="auto"/>
        <w:bottom w:val="none" w:sz="0" w:space="0" w:color="auto"/>
        <w:right w:val="none" w:sz="0" w:space="0" w:color="auto"/>
      </w:divBdr>
    </w:div>
    <w:div w:id="696352577">
      <w:bodyDiv w:val="1"/>
      <w:marLeft w:val="0"/>
      <w:marRight w:val="0"/>
      <w:marTop w:val="0"/>
      <w:marBottom w:val="0"/>
      <w:divBdr>
        <w:top w:val="none" w:sz="0" w:space="0" w:color="auto"/>
        <w:left w:val="none" w:sz="0" w:space="0" w:color="auto"/>
        <w:bottom w:val="none" w:sz="0" w:space="0" w:color="auto"/>
        <w:right w:val="none" w:sz="0" w:space="0" w:color="auto"/>
      </w:divBdr>
    </w:div>
    <w:div w:id="722172196">
      <w:bodyDiv w:val="1"/>
      <w:marLeft w:val="0"/>
      <w:marRight w:val="0"/>
      <w:marTop w:val="0"/>
      <w:marBottom w:val="0"/>
      <w:divBdr>
        <w:top w:val="none" w:sz="0" w:space="0" w:color="auto"/>
        <w:left w:val="none" w:sz="0" w:space="0" w:color="auto"/>
        <w:bottom w:val="none" w:sz="0" w:space="0" w:color="auto"/>
        <w:right w:val="none" w:sz="0" w:space="0" w:color="auto"/>
      </w:divBdr>
    </w:div>
    <w:div w:id="722556635">
      <w:bodyDiv w:val="1"/>
      <w:marLeft w:val="0"/>
      <w:marRight w:val="0"/>
      <w:marTop w:val="0"/>
      <w:marBottom w:val="0"/>
      <w:divBdr>
        <w:top w:val="none" w:sz="0" w:space="0" w:color="auto"/>
        <w:left w:val="none" w:sz="0" w:space="0" w:color="auto"/>
        <w:bottom w:val="none" w:sz="0" w:space="0" w:color="auto"/>
        <w:right w:val="none" w:sz="0" w:space="0" w:color="auto"/>
      </w:divBdr>
    </w:div>
    <w:div w:id="737633684">
      <w:bodyDiv w:val="1"/>
      <w:marLeft w:val="0"/>
      <w:marRight w:val="0"/>
      <w:marTop w:val="0"/>
      <w:marBottom w:val="0"/>
      <w:divBdr>
        <w:top w:val="none" w:sz="0" w:space="0" w:color="auto"/>
        <w:left w:val="none" w:sz="0" w:space="0" w:color="auto"/>
        <w:bottom w:val="none" w:sz="0" w:space="0" w:color="auto"/>
        <w:right w:val="none" w:sz="0" w:space="0" w:color="auto"/>
      </w:divBdr>
    </w:div>
    <w:div w:id="744843413">
      <w:bodyDiv w:val="1"/>
      <w:marLeft w:val="0"/>
      <w:marRight w:val="0"/>
      <w:marTop w:val="0"/>
      <w:marBottom w:val="0"/>
      <w:divBdr>
        <w:top w:val="none" w:sz="0" w:space="0" w:color="auto"/>
        <w:left w:val="none" w:sz="0" w:space="0" w:color="auto"/>
        <w:bottom w:val="none" w:sz="0" w:space="0" w:color="auto"/>
        <w:right w:val="none" w:sz="0" w:space="0" w:color="auto"/>
      </w:divBdr>
    </w:div>
    <w:div w:id="795026250">
      <w:bodyDiv w:val="1"/>
      <w:marLeft w:val="0"/>
      <w:marRight w:val="0"/>
      <w:marTop w:val="0"/>
      <w:marBottom w:val="0"/>
      <w:divBdr>
        <w:top w:val="none" w:sz="0" w:space="0" w:color="auto"/>
        <w:left w:val="none" w:sz="0" w:space="0" w:color="auto"/>
        <w:bottom w:val="none" w:sz="0" w:space="0" w:color="auto"/>
        <w:right w:val="none" w:sz="0" w:space="0" w:color="auto"/>
      </w:divBdr>
    </w:div>
    <w:div w:id="842596576">
      <w:bodyDiv w:val="1"/>
      <w:marLeft w:val="0"/>
      <w:marRight w:val="0"/>
      <w:marTop w:val="0"/>
      <w:marBottom w:val="0"/>
      <w:divBdr>
        <w:top w:val="none" w:sz="0" w:space="0" w:color="auto"/>
        <w:left w:val="none" w:sz="0" w:space="0" w:color="auto"/>
        <w:bottom w:val="none" w:sz="0" w:space="0" w:color="auto"/>
        <w:right w:val="none" w:sz="0" w:space="0" w:color="auto"/>
      </w:divBdr>
    </w:div>
    <w:div w:id="852306001">
      <w:bodyDiv w:val="1"/>
      <w:marLeft w:val="0"/>
      <w:marRight w:val="0"/>
      <w:marTop w:val="0"/>
      <w:marBottom w:val="0"/>
      <w:divBdr>
        <w:top w:val="none" w:sz="0" w:space="0" w:color="auto"/>
        <w:left w:val="none" w:sz="0" w:space="0" w:color="auto"/>
        <w:bottom w:val="none" w:sz="0" w:space="0" w:color="auto"/>
        <w:right w:val="none" w:sz="0" w:space="0" w:color="auto"/>
      </w:divBdr>
    </w:div>
    <w:div w:id="857816524">
      <w:bodyDiv w:val="1"/>
      <w:marLeft w:val="0"/>
      <w:marRight w:val="0"/>
      <w:marTop w:val="0"/>
      <w:marBottom w:val="0"/>
      <w:divBdr>
        <w:top w:val="none" w:sz="0" w:space="0" w:color="auto"/>
        <w:left w:val="none" w:sz="0" w:space="0" w:color="auto"/>
        <w:bottom w:val="none" w:sz="0" w:space="0" w:color="auto"/>
        <w:right w:val="none" w:sz="0" w:space="0" w:color="auto"/>
      </w:divBdr>
    </w:div>
    <w:div w:id="911082979">
      <w:bodyDiv w:val="1"/>
      <w:marLeft w:val="0"/>
      <w:marRight w:val="0"/>
      <w:marTop w:val="0"/>
      <w:marBottom w:val="0"/>
      <w:divBdr>
        <w:top w:val="none" w:sz="0" w:space="0" w:color="auto"/>
        <w:left w:val="none" w:sz="0" w:space="0" w:color="auto"/>
        <w:bottom w:val="none" w:sz="0" w:space="0" w:color="auto"/>
        <w:right w:val="none" w:sz="0" w:space="0" w:color="auto"/>
      </w:divBdr>
    </w:div>
    <w:div w:id="921989666">
      <w:bodyDiv w:val="1"/>
      <w:marLeft w:val="0"/>
      <w:marRight w:val="0"/>
      <w:marTop w:val="0"/>
      <w:marBottom w:val="0"/>
      <w:divBdr>
        <w:top w:val="none" w:sz="0" w:space="0" w:color="auto"/>
        <w:left w:val="none" w:sz="0" w:space="0" w:color="auto"/>
        <w:bottom w:val="none" w:sz="0" w:space="0" w:color="auto"/>
        <w:right w:val="none" w:sz="0" w:space="0" w:color="auto"/>
      </w:divBdr>
    </w:div>
    <w:div w:id="926036786">
      <w:bodyDiv w:val="1"/>
      <w:marLeft w:val="0"/>
      <w:marRight w:val="0"/>
      <w:marTop w:val="0"/>
      <w:marBottom w:val="0"/>
      <w:divBdr>
        <w:top w:val="none" w:sz="0" w:space="0" w:color="auto"/>
        <w:left w:val="none" w:sz="0" w:space="0" w:color="auto"/>
        <w:bottom w:val="none" w:sz="0" w:space="0" w:color="auto"/>
        <w:right w:val="none" w:sz="0" w:space="0" w:color="auto"/>
      </w:divBdr>
    </w:div>
    <w:div w:id="930621528">
      <w:bodyDiv w:val="1"/>
      <w:marLeft w:val="0"/>
      <w:marRight w:val="0"/>
      <w:marTop w:val="0"/>
      <w:marBottom w:val="0"/>
      <w:divBdr>
        <w:top w:val="none" w:sz="0" w:space="0" w:color="auto"/>
        <w:left w:val="none" w:sz="0" w:space="0" w:color="auto"/>
        <w:bottom w:val="none" w:sz="0" w:space="0" w:color="auto"/>
        <w:right w:val="none" w:sz="0" w:space="0" w:color="auto"/>
      </w:divBdr>
    </w:div>
    <w:div w:id="971520130">
      <w:bodyDiv w:val="1"/>
      <w:marLeft w:val="0"/>
      <w:marRight w:val="0"/>
      <w:marTop w:val="0"/>
      <w:marBottom w:val="0"/>
      <w:divBdr>
        <w:top w:val="none" w:sz="0" w:space="0" w:color="auto"/>
        <w:left w:val="none" w:sz="0" w:space="0" w:color="auto"/>
        <w:bottom w:val="none" w:sz="0" w:space="0" w:color="auto"/>
        <w:right w:val="none" w:sz="0" w:space="0" w:color="auto"/>
      </w:divBdr>
    </w:div>
    <w:div w:id="1006205783">
      <w:bodyDiv w:val="1"/>
      <w:marLeft w:val="0"/>
      <w:marRight w:val="0"/>
      <w:marTop w:val="0"/>
      <w:marBottom w:val="0"/>
      <w:divBdr>
        <w:top w:val="none" w:sz="0" w:space="0" w:color="auto"/>
        <w:left w:val="none" w:sz="0" w:space="0" w:color="auto"/>
        <w:bottom w:val="none" w:sz="0" w:space="0" w:color="auto"/>
        <w:right w:val="none" w:sz="0" w:space="0" w:color="auto"/>
      </w:divBdr>
    </w:div>
    <w:div w:id="1039672315">
      <w:bodyDiv w:val="1"/>
      <w:marLeft w:val="0"/>
      <w:marRight w:val="0"/>
      <w:marTop w:val="0"/>
      <w:marBottom w:val="0"/>
      <w:divBdr>
        <w:top w:val="none" w:sz="0" w:space="0" w:color="auto"/>
        <w:left w:val="none" w:sz="0" w:space="0" w:color="auto"/>
        <w:bottom w:val="none" w:sz="0" w:space="0" w:color="auto"/>
        <w:right w:val="none" w:sz="0" w:space="0" w:color="auto"/>
      </w:divBdr>
    </w:div>
    <w:div w:id="1064910601">
      <w:bodyDiv w:val="1"/>
      <w:marLeft w:val="0"/>
      <w:marRight w:val="0"/>
      <w:marTop w:val="0"/>
      <w:marBottom w:val="0"/>
      <w:divBdr>
        <w:top w:val="none" w:sz="0" w:space="0" w:color="auto"/>
        <w:left w:val="none" w:sz="0" w:space="0" w:color="auto"/>
        <w:bottom w:val="none" w:sz="0" w:space="0" w:color="auto"/>
        <w:right w:val="none" w:sz="0" w:space="0" w:color="auto"/>
      </w:divBdr>
    </w:div>
    <w:div w:id="1086223892">
      <w:bodyDiv w:val="1"/>
      <w:marLeft w:val="0"/>
      <w:marRight w:val="0"/>
      <w:marTop w:val="0"/>
      <w:marBottom w:val="0"/>
      <w:divBdr>
        <w:top w:val="none" w:sz="0" w:space="0" w:color="auto"/>
        <w:left w:val="none" w:sz="0" w:space="0" w:color="auto"/>
        <w:bottom w:val="none" w:sz="0" w:space="0" w:color="auto"/>
        <w:right w:val="none" w:sz="0" w:space="0" w:color="auto"/>
      </w:divBdr>
    </w:div>
    <w:div w:id="1094012288">
      <w:bodyDiv w:val="1"/>
      <w:marLeft w:val="0"/>
      <w:marRight w:val="0"/>
      <w:marTop w:val="0"/>
      <w:marBottom w:val="0"/>
      <w:divBdr>
        <w:top w:val="none" w:sz="0" w:space="0" w:color="auto"/>
        <w:left w:val="none" w:sz="0" w:space="0" w:color="auto"/>
        <w:bottom w:val="none" w:sz="0" w:space="0" w:color="auto"/>
        <w:right w:val="none" w:sz="0" w:space="0" w:color="auto"/>
      </w:divBdr>
    </w:div>
    <w:div w:id="1107579639">
      <w:bodyDiv w:val="1"/>
      <w:marLeft w:val="0"/>
      <w:marRight w:val="0"/>
      <w:marTop w:val="0"/>
      <w:marBottom w:val="0"/>
      <w:divBdr>
        <w:top w:val="none" w:sz="0" w:space="0" w:color="auto"/>
        <w:left w:val="none" w:sz="0" w:space="0" w:color="auto"/>
        <w:bottom w:val="none" w:sz="0" w:space="0" w:color="auto"/>
        <w:right w:val="none" w:sz="0" w:space="0" w:color="auto"/>
      </w:divBdr>
    </w:div>
    <w:div w:id="1134055260">
      <w:bodyDiv w:val="1"/>
      <w:marLeft w:val="0"/>
      <w:marRight w:val="0"/>
      <w:marTop w:val="0"/>
      <w:marBottom w:val="0"/>
      <w:divBdr>
        <w:top w:val="none" w:sz="0" w:space="0" w:color="auto"/>
        <w:left w:val="none" w:sz="0" w:space="0" w:color="auto"/>
        <w:bottom w:val="none" w:sz="0" w:space="0" w:color="auto"/>
        <w:right w:val="none" w:sz="0" w:space="0" w:color="auto"/>
      </w:divBdr>
    </w:div>
    <w:div w:id="1199314691">
      <w:bodyDiv w:val="1"/>
      <w:marLeft w:val="0"/>
      <w:marRight w:val="0"/>
      <w:marTop w:val="0"/>
      <w:marBottom w:val="0"/>
      <w:divBdr>
        <w:top w:val="none" w:sz="0" w:space="0" w:color="auto"/>
        <w:left w:val="none" w:sz="0" w:space="0" w:color="auto"/>
        <w:bottom w:val="none" w:sz="0" w:space="0" w:color="auto"/>
        <w:right w:val="none" w:sz="0" w:space="0" w:color="auto"/>
      </w:divBdr>
    </w:div>
    <w:div w:id="1218784645">
      <w:bodyDiv w:val="1"/>
      <w:marLeft w:val="0"/>
      <w:marRight w:val="0"/>
      <w:marTop w:val="0"/>
      <w:marBottom w:val="0"/>
      <w:divBdr>
        <w:top w:val="none" w:sz="0" w:space="0" w:color="auto"/>
        <w:left w:val="none" w:sz="0" w:space="0" w:color="auto"/>
        <w:bottom w:val="none" w:sz="0" w:space="0" w:color="auto"/>
        <w:right w:val="none" w:sz="0" w:space="0" w:color="auto"/>
      </w:divBdr>
    </w:div>
    <w:div w:id="1225482430">
      <w:bodyDiv w:val="1"/>
      <w:marLeft w:val="0"/>
      <w:marRight w:val="0"/>
      <w:marTop w:val="0"/>
      <w:marBottom w:val="0"/>
      <w:divBdr>
        <w:top w:val="none" w:sz="0" w:space="0" w:color="auto"/>
        <w:left w:val="none" w:sz="0" w:space="0" w:color="auto"/>
        <w:bottom w:val="none" w:sz="0" w:space="0" w:color="auto"/>
        <w:right w:val="none" w:sz="0" w:space="0" w:color="auto"/>
      </w:divBdr>
    </w:div>
    <w:div w:id="1228882541">
      <w:bodyDiv w:val="1"/>
      <w:marLeft w:val="0"/>
      <w:marRight w:val="0"/>
      <w:marTop w:val="0"/>
      <w:marBottom w:val="0"/>
      <w:divBdr>
        <w:top w:val="none" w:sz="0" w:space="0" w:color="auto"/>
        <w:left w:val="none" w:sz="0" w:space="0" w:color="auto"/>
        <w:bottom w:val="none" w:sz="0" w:space="0" w:color="auto"/>
        <w:right w:val="none" w:sz="0" w:space="0" w:color="auto"/>
      </w:divBdr>
    </w:div>
    <w:div w:id="1247303704">
      <w:bodyDiv w:val="1"/>
      <w:marLeft w:val="0"/>
      <w:marRight w:val="0"/>
      <w:marTop w:val="0"/>
      <w:marBottom w:val="0"/>
      <w:divBdr>
        <w:top w:val="none" w:sz="0" w:space="0" w:color="auto"/>
        <w:left w:val="none" w:sz="0" w:space="0" w:color="auto"/>
        <w:bottom w:val="none" w:sz="0" w:space="0" w:color="auto"/>
        <w:right w:val="none" w:sz="0" w:space="0" w:color="auto"/>
      </w:divBdr>
    </w:div>
    <w:div w:id="1274898486">
      <w:bodyDiv w:val="1"/>
      <w:marLeft w:val="0"/>
      <w:marRight w:val="0"/>
      <w:marTop w:val="0"/>
      <w:marBottom w:val="0"/>
      <w:divBdr>
        <w:top w:val="none" w:sz="0" w:space="0" w:color="auto"/>
        <w:left w:val="none" w:sz="0" w:space="0" w:color="auto"/>
        <w:bottom w:val="none" w:sz="0" w:space="0" w:color="auto"/>
        <w:right w:val="none" w:sz="0" w:space="0" w:color="auto"/>
      </w:divBdr>
    </w:div>
    <w:div w:id="1291663718">
      <w:bodyDiv w:val="1"/>
      <w:marLeft w:val="0"/>
      <w:marRight w:val="0"/>
      <w:marTop w:val="0"/>
      <w:marBottom w:val="0"/>
      <w:divBdr>
        <w:top w:val="none" w:sz="0" w:space="0" w:color="auto"/>
        <w:left w:val="none" w:sz="0" w:space="0" w:color="auto"/>
        <w:bottom w:val="none" w:sz="0" w:space="0" w:color="auto"/>
        <w:right w:val="none" w:sz="0" w:space="0" w:color="auto"/>
      </w:divBdr>
    </w:div>
    <w:div w:id="1389576105">
      <w:bodyDiv w:val="1"/>
      <w:marLeft w:val="0"/>
      <w:marRight w:val="0"/>
      <w:marTop w:val="0"/>
      <w:marBottom w:val="0"/>
      <w:divBdr>
        <w:top w:val="none" w:sz="0" w:space="0" w:color="auto"/>
        <w:left w:val="none" w:sz="0" w:space="0" w:color="auto"/>
        <w:bottom w:val="none" w:sz="0" w:space="0" w:color="auto"/>
        <w:right w:val="none" w:sz="0" w:space="0" w:color="auto"/>
      </w:divBdr>
    </w:div>
    <w:div w:id="1425304297">
      <w:bodyDiv w:val="1"/>
      <w:marLeft w:val="0"/>
      <w:marRight w:val="0"/>
      <w:marTop w:val="0"/>
      <w:marBottom w:val="0"/>
      <w:divBdr>
        <w:top w:val="none" w:sz="0" w:space="0" w:color="auto"/>
        <w:left w:val="none" w:sz="0" w:space="0" w:color="auto"/>
        <w:bottom w:val="none" w:sz="0" w:space="0" w:color="auto"/>
        <w:right w:val="none" w:sz="0" w:space="0" w:color="auto"/>
      </w:divBdr>
    </w:div>
    <w:div w:id="1431505829">
      <w:bodyDiv w:val="1"/>
      <w:marLeft w:val="0"/>
      <w:marRight w:val="0"/>
      <w:marTop w:val="0"/>
      <w:marBottom w:val="0"/>
      <w:divBdr>
        <w:top w:val="none" w:sz="0" w:space="0" w:color="auto"/>
        <w:left w:val="none" w:sz="0" w:space="0" w:color="auto"/>
        <w:bottom w:val="none" w:sz="0" w:space="0" w:color="auto"/>
        <w:right w:val="none" w:sz="0" w:space="0" w:color="auto"/>
      </w:divBdr>
    </w:div>
    <w:div w:id="1472137222">
      <w:bodyDiv w:val="1"/>
      <w:marLeft w:val="0"/>
      <w:marRight w:val="0"/>
      <w:marTop w:val="0"/>
      <w:marBottom w:val="0"/>
      <w:divBdr>
        <w:top w:val="none" w:sz="0" w:space="0" w:color="auto"/>
        <w:left w:val="none" w:sz="0" w:space="0" w:color="auto"/>
        <w:bottom w:val="none" w:sz="0" w:space="0" w:color="auto"/>
        <w:right w:val="none" w:sz="0" w:space="0" w:color="auto"/>
      </w:divBdr>
    </w:div>
    <w:div w:id="1566406588">
      <w:bodyDiv w:val="1"/>
      <w:marLeft w:val="0"/>
      <w:marRight w:val="0"/>
      <w:marTop w:val="0"/>
      <w:marBottom w:val="0"/>
      <w:divBdr>
        <w:top w:val="none" w:sz="0" w:space="0" w:color="auto"/>
        <w:left w:val="none" w:sz="0" w:space="0" w:color="auto"/>
        <w:bottom w:val="none" w:sz="0" w:space="0" w:color="auto"/>
        <w:right w:val="none" w:sz="0" w:space="0" w:color="auto"/>
      </w:divBdr>
    </w:div>
    <w:div w:id="1634942746">
      <w:bodyDiv w:val="1"/>
      <w:marLeft w:val="0"/>
      <w:marRight w:val="0"/>
      <w:marTop w:val="0"/>
      <w:marBottom w:val="0"/>
      <w:divBdr>
        <w:top w:val="none" w:sz="0" w:space="0" w:color="auto"/>
        <w:left w:val="none" w:sz="0" w:space="0" w:color="auto"/>
        <w:bottom w:val="none" w:sz="0" w:space="0" w:color="auto"/>
        <w:right w:val="none" w:sz="0" w:space="0" w:color="auto"/>
      </w:divBdr>
    </w:div>
    <w:div w:id="1650862016">
      <w:bodyDiv w:val="1"/>
      <w:marLeft w:val="0"/>
      <w:marRight w:val="0"/>
      <w:marTop w:val="0"/>
      <w:marBottom w:val="0"/>
      <w:divBdr>
        <w:top w:val="none" w:sz="0" w:space="0" w:color="auto"/>
        <w:left w:val="none" w:sz="0" w:space="0" w:color="auto"/>
        <w:bottom w:val="none" w:sz="0" w:space="0" w:color="auto"/>
        <w:right w:val="none" w:sz="0" w:space="0" w:color="auto"/>
      </w:divBdr>
    </w:div>
    <w:div w:id="1668023628">
      <w:bodyDiv w:val="1"/>
      <w:marLeft w:val="0"/>
      <w:marRight w:val="0"/>
      <w:marTop w:val="0"/>
      <w:marBottom w:val="0"/>
      <w:divBdr>
        <w:top w:val="none" w:sz="0" w:space="0" w:color="auto"/>
        <w:left w:val="none" w:sz="0" w:space="0" w:color="auto"/>
        <w:bottom w:val="none" w:sz="0" w:space="0" w:color="auto"/>
        <w:right w:val="none" w:sz="0" w:space="0" w:color="auto"/>
      </w:divBdr>
    </w:div>
    <w:div w:id="1729844448">
      <w:bodyDiv w:val="1"/>
      <w:marLeft w:val="0"/>
      <w:marRight w:val="0"/>
      <w:marTop w:val="0"/>
      <w:marBottom w:val="0"/>
      <w:divBdr>
        <w:top w:val="none" w:sz="0" w:space="0" w:color="auto"/>
        <w:left w:val="none" w:sz="0" w:space="0" w:color="auto"/>
        <w:bottom w:val="none" w:sz="0" w:space="0" w:color="auto"/>
        <w:right w:val="none" w:sz="0" w:space="0" w:color="auto"/>
      </w:divBdr>
    </w:div>
    <w:div w:id="1780568946">
      <w:bodyDiv w:val="1"/>
      <w:marLeft w:val="0"/>
      <w:marRight w:val="0"/>
      <w:marTop w:val="0"/>
      <w:marBottom w:val="0"/>
      <w:divBdr>
        <w:top w:val="none" w:sz="0" w:space="0" w:color="auto"/>
        <w:left w:val="none" w:sz="0" w:space="0" w:color="auto"/>
        <w:bottom w:val="none" w:sz="0" w:space="0" w:color="auto"/>
        <w:right w:val="none" w:sz="0" w:space="0" w:color="auto"/>
      </w:divBdr>
    </w:div>
    <w:div w:id="1816681248">
      <w:bodyDiv w:val="1"/>
      <w:marLeft w:val="0"/>
      <w:marRight w:val="0"/>
      <w:marTop w:val="0"/>
      <w:marBottom w:val="0"/>
      <w:divBdr>
        <w:top w:val="none" w:sz="0" w:space="0" w:color="auto"/>
        <w:left w:val="none" w:sz="0" w:space="0" w:color="auto"/>
        <w:bottom w:val="none" w:sz="0" w:space="0" w:color="auto"/>
        <w:right w:val="none" w:sz="0" w:space="0" w:color="auto"/>
      </w:divBdr>
    </w:div>
    <w:div w:id="1843856146">
      <w:bodyDiv w:val="1"/>
      <w:marLeft w:val="0"/>
      <w:marRight w:val="0"/>
      <w:marTop w:val="0"/>
      <w:marBottom w:val="0"/>
      <w:divBdr>
        <w:top w:val="none" w:sz="0" w:space="0" w:color="auto"/>
        <w:left w:val="none" w:sz="0" w:space="0" w:color="auto"/>
        <w:bottom w:val="none" w:sz="0" w:space="0" w:color="auto"/>
        <w:right w:val="none" w:sz="0" w:space="0" w:color="auto"/>
      </w:divBdr>
    </w:div>
    <w:div w:id="1847477169">
      <w:bodyDiv w:val="1"/>
      <w:marLeft w:val="0"/>
      <w:marRight w:val="0"/>
      <w:marTop w:val="0"/>
      <w:marBottom w:val="0"/>
      <w:divBdr>
        <w:top w:val="none" w:sz="0" w:space="0" w:color="auto"/>
        <w:left w:val="none" w:sz="0" w:space="0" w:color="auto"/>
        <w:bottom w:val="none" w:sz="0" w:space="0" w:color="auto"/>
        <w:right w:val="none" w:sz="0" w:space="0" w:color="auto"/>
      </w:divBdr>
    </w:div>
    <w:div w:id="1868522265">
      <w:bodyDiv w:val="1"/>
      <w:marLeft w:val="0"/>
      <w:marRight w:val="0"/>
      <w:marTop w:val="0"/>
      <w:marBottom w:val="0"/>
      <w:divBdr>
        <w:top w:val="none" w:sz="0" w:space="0" w:color="auto"/>
        <w:left w:val="none" w:sz="0" w:space="0" w:color="auto"/>
        <w:bottom w:val="none" w:sz="0" w:space="0" w:color="auto"/>
        <w:right w:val="none" w:sz="0" w:space="0" w:color="auto"/>
      </w:divBdr>
      <w:divsChild>
        <w:div w:id="527447672">
          <w:marLeft w:val="0"/>
          <w:marRight w:val="0"/>
          <w:marTop w:val="0"/>
          <w:marBottom w:val="0"/>
          <w:divBdr>
            <w:top w:val="none" w:sz="0" w:space="0" w:color="auto"/>
            <w:left w:val="none" w:sz="0" w:space="0" w:color="auto"/>
            <w:bottom w:val="none" w:sz="0" w:space="0" w:color="auto"/>
            <w:right w:val="none" w:sz="0" w:space="0" w:color="auto"/>
          </w:divBdr>
        </w:div>
        <w:div w:id="558247542">
          <w:marLeft w:val="0"/>
          <w:marRight w:val="0"/>
          <w:marTop w:val="0"/>
          <w:marBottom w:val="0"/>
          <w:divBdr>
            <w:top w:val="none" w:sz="0" w:space="0" w:color="auto"/>
            <w:left w:val="none" w:sz="0" w:space="0" w:color="auto"/>
            <w:bottom w:val="none" w:sz="0" w:space="0" w:color="auto"/>
            <w:right w:val="none" w:sz="0" w:space="0" w:color="auto"/>
          </w:divBdr>
        </w:div>
        <w:div w:id="46759276">
          <w:marLeft w:val="0"/>
          <w:marRight w:val="0"/>
          <w:marTop w:val="0"/>
          <w:marBottom w:val="0"/>
          <w:divBdr>
            <w:top w:val="none" w:sz="0" w:space="0" w:color="auto"/>
            <w:left w:val="none" w:sz="0" w:space="0" w:color="auto"/>
            <w:bottom w:val="none" w:sz="0" w:space="0" w:color="auto"/>
            <w:right w:val="none" w:sz="0" w:space="0" w:color="auto"/>
          </w:divBdr>
        </w:div>
        <w:div w:id="1141310695">
          <w:marLeft w:val="0"/>
          <w:marRight w:val="0"/>
          <w:marTop w:val="0"/>
          <w:marBottom w:val="0"/>
          <w:divBdr>
            <w:top w:val="none" w:sz="0" w:space="0" w:color="auto"/>
            <w:left w:val="none" w:sz="0" w:space="0" w:color="auto"/>
            <w:bottom w:val="none" w:sz="0" w:space="0" w:color="auto"/>
            <w:right w:val="none" w:sz="0" w:space="0" w:color="auto"/>
          </w:divBdr>
        </w:div>
        <w:div w:id="177619325">
          <w:marLeft w:val="0"/>
          <w:marRight w:val="0"/>
          <w:marTop w:val="0"/>
          <w:marBottom w:val="0"/>
          <w:divBdr>
            <w:top w:val="none" w:sz="0" w:space="0" w:color="auto"/>
            <w:left w:val="none" w:sz="0" w:space="0" w:color="auto"/>
            <w:bottom w:val="none" w:sz="0" w:space="0" w:color="auto"/>
            <w:right w:val="none" w:sz="0" w:space="0" w:color="auto"/>
          </w:divBdr>
        </w:div>
        <w:div w:id="112138797">
          <w:marLeft w:val="0"/>
          <w:marRight w:val="0"/>
          <w:marTop w:val="0"/>
          <w:marBottom w:val="0"/>
          <w:divBdr>
            <w:top w:val="none" w:sz="0" w:space="0" w:color="auto"/>
            <w:left w:val="none" w:sz="0" w:space="0" w:color="auto"/>
            <w:bottom w:val="none" w:sz="0" w:space="0" w:color="auto"/>
            <w:right w:val="none" w:sz="0" w:space="0" w:color="auto"/>
          </w:divBdr>
        </w:div>
        <w:div w:id="1139687404">
          <w:marLeft w:val="0"/>
          <w:marRight w:val="0"/>
          <w:marTop w:val="0"/>
          <w:marBottom w:val="0"/>
          <w:divBdr>
            <w:top w:val="none" w:sz="0" w:space="0" w:color="auto"/>
            <w:left w:val="none" w:sz="0" w:space="0" w:color="auto"/>
            <w:bottom w:val="none" w:sz="0" w:space="0" w:color="auto"/>
            <w:right w:val="none" w:sz="0" w:space="0" w:color="auto"/>
          </w:divBdr>
        </w:div>
        <w:div w:id="1377579054">
          <w:marLeft w:val="0"/>
          <w:marRight w:val="0"/>
          <w:marTop w:val="0"/>
          <w:marBottom w:val="0"/>
          <w:divBdr>
            <w:top w:val="none" w:sz="0" w:space="0" w:color="auto"/>
            <w:left w:val="none" w:sz="0" w:space="0" w:color="auto"/>
            <w:bottom w:val="none" w:sz="0" w:space="0" w:color="auto"/>
            <w:right w:val="none" w:sz="0" w:space="0" w:color="auto"/>
          </w:divBdr>
        </w:div>
        <w:div w:id="1975019245">
          <w:marLeft w:val="0"/>
          <w:marRight w:val="0"/>
          <w:marTop w:val="0"/>
          <w:marBottom w:val="0"/>
          <w:divBdr>
            <w:top w:val="none" w:sz="0" w:space="0" w:color="auto"/>
            <w:left w:val="none" w:sz="0" w:space="0" w:color="auto"/>
            <w:bottom w:val="none" w:sz="0" w:space="0" w:color="auto"/>
            <w:right w:val="none" w:sz="0" w:space="0" w:color="auto"/>
          </w:divBdr>
        </w:div>
        <w:div w:id="805126289">
          <w:marLeft w:val="0"/>
          <w:marRight w:val="0"/>
          <w:marTop w:val="0"/>
          <w:marBottom w:val="0"/>
          <w:divBdr>
            <w:top w:val="none" w:sz="0" w:space="0" w:color="auto"/>
            <w:left w:val="none" w:sz="0" w:space="0" w:color="auto"/>
            <w:bottom w:val="none" w:sz="0" w:space="0" w:color="auto"/>
            <w:right w:val="none" w:sz="0" w:space="0" w:color="auto"/>
          </w:divBdr>
        </w:div>
        <w:div w:id="195509332">
          <w:marLeft w:val="0"/>
          <w:marRight w:val="0"/>
          <w:marTop w:val="0"/>
          <w:marBottom w:val="0"/>
          <w:divBdr>
            <w:top w:val="none" w:sz="0" w:space="0" w:color="auto"/>
            <w:left w:val="none" w:sz="0" w:space="0" w:color="auto"/>
            <w:bottom w:val="none" w:sz="0" w:space="0" w:color="auto"/>
            <w:right w:val="none" w:sz="0" w:space="0" w:color="auto"/>
          </w:divBdr>
        </w:div>
        <w:div w:id="95954596">
          <w:marLeft w:val="0"/>
          <w:marRight w:val="0"/>
          <w:marTop w:val="0"/>
          <w:marBottom w:val="0"/>
          <w:divBdr>
            <w:top w:val="none" w:sz="0" w:space="0" w:color="auto"/>
            <w:left w:val="none" w:sz="0" w:space="0" w:color="auto"/>
            <w:bottom w:val="none" w:sz="0" w:space="0" w:color="auto"/>
            <w:right w:val="none" w:sz="0" w:space="0" w:color="auto"/>
          </w:divBdr>
        </w:div>
      </w:divsChild>
    </w:div>
    <w:div w:id="1911042804">
      <w:bodyDiv w:val="1"/>
      <w:marLeft w:val="0"/>
      <w:marRight w:val="0"/>
      <w:marTop w:val="0"/>
      <w:marBottom w:val="0"/>
      <w:divBdr>
        <w:top w:val="none" w:sz="0" w:space="0" w:color="auto"/>
        <w:left w:val="none" w:sz="0" w:space="0" w:color="auto"/>
        <w:bottom w:val="none" w:sz="0" w:space="0" w:color="auto"/>
        <w:right w:val="none" w:sz="0" w:space="0" w:color="auto"/>
      </w:divBdr>
    </w:div>
    <w:div w:id="1928148267">
      <w:bodyDiv w:val="1"/>
      <w:marLeft w:val="0"/>
      <w:marRight w:val="0"/>
      <w:marTop w:val="0"/>
      <w:marBottom w:val="0"/>
      <w:divBdr>
        <w:top w:val="none" w:sz="0" w:space="0" w:color="auto"/>
        <w:left w:val="none" w:sz="0" w:space="0" w:color="auto"/>
        <w:bottom w:val="none" w:sz="0" w:space="0" w:color="auto"/>
        <w:right w:val="none" w:sz="0" w:space="0" w:color="auto"/>
      </w:divBdr>
    </w:div>
    <w:div w:id="1931084822">
      <w:bodyDiv w:val="1"/>
      <w:marLeft w:val="0"/>
      <w:marRight w:val="0"/>
      <w:marTop w:val="0"/>
      <w:marBottom w:val="0"/>
      <w:divBdr>
        <w:top w:val="none" w:sz="0" w:space="0" w:color="auto"/>
        <w:left w:val="none" w:sz="0" w:space="0" w:color="auto"/>
        <w:bottom w:val="none" w:sz="0" w:space="0" w:color="auto"/>
        <w:right w:val="none" w:sz="0" w:space="0" w:color="auto"/>
      </w:divBdr>
    </w:div>
    <w:div w:id="1955600070">
      <w:bodyDiv w:val="1"/>
      <w:marLeft w:val="0"/>
      <w:marRight w:val="0"/>
      <w:marTop w:val="0"/>
      <w:marBottom w:val="0"/>
      <w:divBdr>
        <w:top w:val="none" w:sz="0" w:space="0" w:color="auto"/>
        <w:left w:val="none" w:sz="0" w:space="0" w:color="auto"/>
        <w:bottom w:val="none" w:sz="0" w:space="0" w:color="auto"/>
        <w:right w:val="none" w:sz="0" w:space="0" w:color="auto"/>
      </w:divBdr>
    </w:div>
    <w:div w:id="1984846299">
      <w:bodyDiv w:val="1"/>
      <w:marLeft w:val="0"/>
      <w:marRight w:val="0"/>
      <w:marTop w:val="0"/>
      <w:marBottom w:val="0"/>
      <w:divBdr>
        <w:top w:val="none" w:sz="0" w:space="0" w:color="auto"/>
        <w:left w:val="none" w:sz="0" w:space="0" w:color="auto"/>
        <w:bottom w:val="none" w:sz="0" w:space="0" w:color="auto"/>
        <w:right w:val="none" w:sz="0" w:space="0" w:color="auto"/>
      </w:divBdr>
    </w:div>
    <w:div w:id="1991788170">
      <w:bodyDiv w:val="1"/>
      <w:marLeft w:val="0"/>
      <w:marRight w:val="0"/>
      <w:marTop w:val="0"/>
      <w:marBottom w:val="0"/>
      <w:divBdr>
        <w:top w:val="none" w:sz="0" w:space="0" w:color="auto"/>
        <w:left w:val="none" w:sz="0" w:space="0" w:color="auto"/>
        <w:bottom w:val="none" w:sz="0" w:space="0" w:color="auto"/>
        <w:right w:val="none" w:sz="0" w:space="0" w:color="auto"/>
      </w:divBdr>
    </w:div>
    <w:div w:id="1994872753">
      <w:bodyDiv w:val="1"/>
      <w:marLeft w:val="0"/>
      <w:marRight w:val="0"/>
      <w:marTop w:val="0"/>
      <w:marBottom w:val="0"/>
      <w:divBdr>
        <w:top w:val="none" w:sz="0" w:space="0" w:color="auto"/>
        <w:left w:val="none" w:sz="0" w:space="0" w:color="auto"/>
        <w:bottom w:val="none" w:sz="0" w:space="0" w:color="auto"/>
        <w:right w:val="none" w:sz="0" w:space="0" w:color="auto"/>
      </w:divBdr>
    </w:div>
    <w:div w:id="2007827755">
      <w:bodyDiv w:val="1"/>
      <w:marLeft w:val="0"/>
      <w:marRight w:val="0"/>
      <w:marTop w:val="0"/>
      <w:marBottom w:val="0"/>
      <w:divBdr>
        <w:top w:val="none" w:sz="0" w:space="0" w:color="auto"/>
        <w:left w:val="none" w:sz="0" w:space="0" w:color="auto"/>
        <w:bottom w:val="none" w:sz="0" w:space="0" w:color="auto"/>
        <w:right w:val="none" w:sz="0" w:space="0" w:color="auto"/>
      </w:divBdr>
    </w:div>
    <w:div w:id="2029986055">
      <w:bodyDiv w:val="1"/>
      <w:marLeft w:val="0"/>
      <w:marRight w:val="0"/>
      <w:marTop w:val="0"/>
      <w:marBottom w:val="0"/>
      <w:divBdr>
        <w:top w:val="none" w:sz="0" w:space="0" w:color="auto"/>
        <w:left w:val="none" w:sz="0" w:space="0" w:color="auto"/>
        <w:bottom w:val="none" w:sz="0" w:space="0" w:color="auto"/>
        <w:right w:val="none" w:sz="0" w:space="0" w:color="auto"/>
      </w:divBdr>
    </w:div>
    <w:div w:id="2111703489">
      <w:bodyDiv w:val="1"/>
      <w:marLeft w:val="0"/>
      <w:marRight w:val="0"/>
      <w:marTop w:val="0"/>
      <w:marBottom w:val="0"/>
      <w:divBdr>
        <w:top w:val="none" w:sz="0" w:space="0" w:color="auto"/>
        <w:left w:val="none" w:sz="0" w:space="0" w:color="auto"/>
        <w:bottom w:val="none" w:sz="0" w:space="0" w:color="auto"/>
        <w:right w:val="none" w:sz="0" w:space="0" w:color="auto"/>
      </w:divBdr>
    </w:div>
    <w:div w:id="2113014964">
      <w:bodyDiv w:val="1"/>
      <w:marLeft w:val="0"/>
      <w:marRight w:val="0"/>
      <w:marTop w:val="0"/>
      <w:marBottom w:val="0"/>
      <w:divBdr>
        <w:top w:val="none" w:sz="0" w:space="0" w:color="auto"/>
        <w:left w:val="none" w:sz="0" w:space="0" w:color="auto"/>
        <w:bottom w:val="none" w:sz="0" w:space="0" w:color="auto"/>
        <w:right w:val="none" w:sz="0" w:space="0" w:color="auto"/>
      </w:divBdr>
    </w:div>
    <w:div w:id="2122917878">
      <w:bodyDiv w:val="1"/>
      <w:marLeft w:val="0"/>
      <w:marRight w:val="0"/>
      <w:marTop w:val="0"/>
      <w:marBottom w:val="0"/>
      <w:divBdr>
        <w:top w:val="none" w:sz="0" w:space="0" w:color="auto"/>
        <w:left w:val="none" w:sz="0" w:space="0" w:color="auto"/>
        <w:bottom w:val="none" w:sz="0" w:space="0" w:color="auto"/>
        <w:right w:val="none" w:sz="0" w:space="0" w:color="auto"/>
      </w:divBdr>
    </w:div>
    <w:div w:id="213405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elijamission.net/a-lei-e-os-profetas/" TargetMode="External"/><Relationship Id="rId3" Type="http://schemas.openxmlformats.org/officeDocument/2006/relationships/settings" Target="settings.xml"/><Relationship Id="rId7" Type="http://schemas.openxmlformats.org/officeDocument/2006/relationships/hyperlink" Target="https://es.elijamission.net/no-tengo-otra-ayuda-fuera-de-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965</Words>
  <Characters>5214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Microsoft</dc:creator>
  <cp:keywords/>
  <dc:description/>
  <cp:lastModifiedBy>Felipe Furlan Kaid</cp:lastModifiedBy>
  <cp:revision>8</cp:revision>
  <cp:lastPrinted>2026-02-20T10:51:00Z</cp:lastPrinted>
  <dcterms:created xsi:type="dcterms:W3CDTF">2026-02-23T09:38:00Z</dcterms:created>
  <dcterms:modified xsi:type="dcterms:W3CDTF">2026-02-24T18:33:00Z</dcterms:modified>
</cp:coreProperties>
</file>